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7" w:type="dxa"/>
        <w:tblLayout w:type="fixed"/>
        <w:tblCellMar>
          <w:left w:w="107" w:type="dxa"/>
          <w:right w:w="107" w:type="dxa"/>
        </w:tblCellMar>
        <w:tblLook w:val="0000"/>
      </w:tblPr>
      <w:tblGrid>
        <w:gridCol w:w="10348"/>
      </w:tblGrid>
      <w:tr w:rsidR="00257262" w:rsidRPr="00B42147" w:rsidTr="00DA0894">
        <w:tc>
          <w:tcPr>
            <w:tcW w:w="10348" w:type="dxa"/>
          </w:tcPr>
          <w:p w:rsidR="00257262" w:rsidRPr="00B42147" w:rsidRDefault="00257262" w:rsidP="00257262">
            <w:pPr>
              <w:ind w:hanging="107"/>
              <w:jc w:val="center"/>
            </w:pPr>
            <w:r w:rsidRPr="00B42147">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42147" w:rsidTr="00DA0894">
        <w:tc>
          <w:tcPr>
            <w:tcW w:w="10348" w:type="dxa"/>
          </w:tcPr>
          <w:p w:rsidR="00257262" w:rsidRPr="00B42147" w:rsidRDefault="00257262" w:rsidP="00257262">
            <w:pPr>
              <w:snapToGrid w:val="0"/>
              <w:jc w:val="center"/>
            </w:pPr>
          </w:p>
        </w:tc>
      </w:tr>
      <w:tr w:rsidR="00257262" w:rsidRPr="00B42147" w:rsidTr="00DA0894">
        <w:tc>
          <w:tcPr>
            <w:tcW w:w="10348" w:type="dxa"/>
          </w:tcPr>
          <w:p w:rsidR="00257262" w:rsidRPr="00B42147" w:rsidRDefault="00257262" w:rsidP="00257262">
            <w:pPr>
              <w:pStyle w:val="2"/>
              <w:spacing w:before="0"/>
              <w:jc w:val="center"/>
              <w:rPr>
                <w:rFonts w:ascii="Times New Roman" w:hAnsi="Times New Roman" w:cs="Times New Roman"/>
                <w:color w:val="auto"/>
                <w:sz w:val="40"/>
                <w:szCs w:val="40"/>
              </w:rPr>
            </w:pPr>
            <w:r w:rsidRPr="00B42147">
              <w:rPr>
                <w:rFonts w:ascii="Times New Roman" w:hAnsi="Times New Roman" w:cs="Times New Roman"/>
                <w:color w:val="auto"/>
                <w:sz w:val="40"/>
                <w:szCs w:val="40"/>
              </w:rPr>
              <w:t>СОВЕТ ДЕПУТАТОВ</w:t>
            </w:r>
          </w:p>
        </w:tc>
      </w:tr>
      <w:tr w:rsidR="00257262" w:rsidRPr="00B42147" w:rsidTr="00DA0894">
        <w:tc>
          <w:tcPr>
            <w:tcW w:w="10348" w:type="dxa"/>
          </w:tcPr>
          <w:p w:rsidR="00257262" w:rsidRPr="00B42147" w:rsidRDefault="00257262" w:rsidP="00257262">
            <w:pPr>
              <w:pStyle w:val="2"/>
              <w:spacing w:before="0"/>
              <w:jc w:val="center"/>
              <w:rPr>
                <w:rFonts w:ascii="Times New Roman" w:hAnsi="Times New Roman" w:cs="Times New Roman"/>
                <w:b w:val="0"/>
                <w:color w:val="auto"/>
                <w:sz w:val="28"/>
                <w:szCs w:val="28"/>
              </w:rPr>
            </w:pPr>
            <w:r w:rsidRPr="00B42147">
              <w:rPr>
                <w:rFonts w:ascii="Times New Roman" w:hAnsi="Times New Roman" w:cs="Times New Roman"/>
                <w:b w:val="0"/>
                <w:color w:val="auto"/>
                <w:sz w:val="28"/>
                <w:szCs w:val="28"/>
              </w:rPr>
              <w:t>Ардатовского муниципального округа Нижегородской области</w:t>
            </w:r>
          </w:p>
        </w:tc>
      </w:tr>
      <w:tr w:rsidR="00257262" w:rsidRPr="00B42147" w:rsidTr="00DA0894">
        <w:tc>
          <w:tcPr>
            <w:tcW w:w="10348" w:type="dxa"/>
          </w:tcPr>
          <w:p w:rsidR="00257262" w:rsidRPr="00B42147" w:rsidRDefault="00257262" w:rsidP="00257262">
            <w:pPr>
              <w:snapToGrid w:val="0"/>
              <w:jc w:val="center"/>
              <w:rPr>
                <w:b/>
                <w:sz w:val="40"/>
                <w:szCs w:val="40"/>
              </w:rPr>
            </w:pPr>
            <w:r w:rsidRPr="00B42147">
              <w:rPr>
                <w:b/>
                <w:sz w:val="40"/>
                <w:szCs w:val="40"/>
              </w:rPr>
              <w:t>РЕШЕНИЕ</w:t>
            </w:r>
          </w:p>
        </w:tc>
      </w:tr>
      <w:tr w:rsidR="00257262" w:rsidRPr="00B42147" w:rsidTr="00DA0894">
        <w:tc>
          <w:tcPr>
            <w:tcW w:w="10348" w:type="dxa"/>
          </w:tcPr>
          <w:p w:rsidR="00257262" w:rsidRPr="00B42147" w:rsidRDefault="00257262" w:rsidP="00257262">
            <w:pPr>
              <w:snapToGrid w:val="0"/>
              <w:jc w:val="center"/>
              <w:rPr>
                <w:sz w:val="28"/>
                <w:szCs w:val="28"/>
              </w:rPr>
            </w:pPr>
          </w:p>
        </w:tc>
      </w:tr>
    </w:tbl>
    <w:p w:rsidR="0007510D" w:rsidRPr="00B42147" w:rsidRDefault="00F906CB" w:rsidP="00257262">
      <w:pPr>
        <w:ind w:right="-428"/>
        <w:jc w:val="both"/>
        <w:rPr>
          <w:sz w:val="28"/>
          <w:szCs w:val="28"/>
        </w:rPr>
      </w:pPr>
      <w:r>
        <w:rPr>
          <w:sz w:val="28"/>
          <w:szCs w:val="28"/>
        </w:rPr>
        <w:t xml:space="preserve">30 апреля </w:t>
      </w:r>
      <w:r w:rsidR="009321A3" w:rsidRPr="00B42147">
        <w:rPr>
          <w:sz w:val="28"/>
          <w:szCs w:val="28"/>
        </w:rPr>
        <w:t>202</w:t>
      </w:r>
      <w:r w:rsidR="00B42147">
        <w:rPr>
          <w:sz w:val="28"/>
          <w:szCs w:val="28"/>
        </w:rPr>
        <w:t>6</w:t>
      </w:r>
      <w:r w:rsidR="009321A3" w:rsidRPr="00B42147">
        <w:rPr>
          <w:sz w:val="28"/>
          <w:szCs w:val="28"/>
        </w:rPr>
        <w:t xml:space="preserve"> года </w:t>
      </w:r>
      <w:r w:rsidR="00E14AB1" w:rsidRPr="00B42147">
        <w:rPr>
          <w:sz w:val="28"/>
          <w:szCs w:val="28"/>
        </w:rPr>
        <w:tab/>
      </w:r>
      <w:r w:rsidR="00FB2322" w:rsidRPr="00B42147">
        <w:rPr>
          <w:sz w:val="28"/>
          <w:szCs w:val="28"/>
        </w:rPr>
        <w:tab/>
      </w:r>
      <w:r w:rsidR="00FB2322" w:rsidRPr="00B42147">
        <w:rPr>
          <w:sz w:val="28"/>
          <w:szCs w:val="28"/>
        </w:rPr>
        <w:tab/>
      </w:r>
      <w:r w:rsidR="00FB2322" w:rsidRPr="00B42147">
        <w:rPr>
          <w:sz w:val="28"/>
          <w:szCs w:val="28"/>
        </w:rPr>
        <w:tab/>
      </w:r>
      <w:r w:rsidR="00FB2322" w:rsidRPr="00B42147">
        <w:rPr>
          <w:sz w:val="28"/>
          <w:szCs w:val="28"/>
        </w:rPr>
        <w:tab/>
      </w:r>
      <w:r w:rsidR="00257262" w:rsidRPr="00B42147">
        <w:rPr>
          <w:sz w:val="28"/>
          <w:szCs w:val="28"/>
        </w:rPr>
        <w:tab/>
      </w:r>
      <w:r w:rsidR="00693ECB" w:rsidRPr="00B42147">
        <w:rPr>
          <w:sz w:val="28"/>
          <w:szCs w:val="28"/>
        </w:rPr>
        <w:tab/>
      </w:r>
      <w:r w:rsidR="00693ECB" w:rsidRPr="00B42147">
        <w:rPr>
          <w:sz w:val="28"/>
          <w:szCs w:val="28"/>
        </w:rPr>
        <w:tab/>
      </w:r>
      <w:r w:rsidR="00257262" w:rsidRPr="00B42147">
        <w:rPr>
          <w:sz w:val="28"/>
          <w:szCs w:val="28"/>
        </w:rPr>
        <w:tab/>
      </w:r>
      <w:r w:rsidR="00257262" w:rsidRPr="00B42147">
        <w:rPr>
          <w:sz w:val="28"/>
          <w:szCs w:val="28"/>
        </w:rPr>
        <w:tab/>
      </w:r>
      <w:r w:rsidR="0007510D" w:rsidRPr="00B42147">
        <w:rPr>
          <w:sz w:val="28"/>
          <w:szCs w:val="28"/>
        </w:rPr>
        <w:t xml:space="preserve">№ </w:t>
      </w:r>
      <w:r>
        <w:rPr>
          <w:sz w:val="28"/>
          <w:szCs w:val="28"/>
        </w:rPr>
        <w:t>49</w:t>
      </w:r>
    </w:p>
    <w:p w:rsidR="0007510D" w:rsidRPr="00B42147" w:rsidRDefault="0007510D" w:rsidP="00257262">
      <w:pPr>
        <w:ind w:left="-709" w:firstLine="141"/>
        <w:jc w:val="both"/>
        <w:rPr>
          <w:sz w:val="28"/>
          <w:szCs w:val="28"/>
        </w:rPr>
      </w:pPr>
    </w:p>
    <w:p w:rsidR="003B2E51" w:rsidRPr="00B42147" w:rsidRDefault="00C23D9B" w:rsidP="003B2E51">
      <w:pPr>
        <w:ind w:firstLine="709"/>
        <w:jc w:val="center"/>
        <w:rPr>
          <w:b/>
          <w:bCs/>
          <w:sz w:val="28"/>
          <w:szCs w:val="28"/>
        </w:rPr>
      </w:pPr>
      <w:bookmarkStart w:id="0" w:name="_Hlk113441807"/>
      <w:r w:rsidRPr="00B42147">
        <w:rPr>
          <w:b/>
          <w:bCs/>
          <w:sz w:val="28"/>
          <w:szCs w:val="28"/>
        </w:rPr>
        <w:t xml:space="preserve">О внесении изменений в решение Совета депутатов Ардатовского муниципального округа Нижегородской области </w:t>
      </w:r>
    </w:p>
    <w:p w:rsidR="00C23D9B" w:rsidRPr="00B42147" w:rsidRDefault="00C23D9B" w:rsidP="003B2E51">
      <w:pPr>
        <w:ind w:firstLine="709"/>
        <w:jc w:val="center"/>
        <w:rPr>
          <w:b/>
          <w:bCs/>
          <w:sz w:val="28"/>
          <w:szCs w:val="28"/>
        </w:rPr>
      </w:pPr>
      <w:r w:rsidRPr="00B42147">
        <w:rPr>
          <w:b/>
          <w:bCs/>
          <w:sz w:val="28"/>
          <w:szCs w:val="28"/>
        </w:rPr>
        <w:t xml:space="preserve">от </w:t>
      </w:r>
      <w:r w:rsidR="00923209" w:rsidRPr="00B42147">
        <w:rPr>
          <w:b/>
          <w:sz w:val="28"/>
          <w:szCs w:val="28"/>
        </w:rPr>
        <w:t>27 октября 2022 года</w:t>
      </w:r>
      <w:r w:rsidR="00923209" w:rsidRPr="00B42147">
        <w:rPr>
          <w:b/>
          <w:bCs/>
          <w:sz w:val="28"/>
          <w:szCs w:val="28"/>
        </w:rPr>
        <w:t xml:space="preserve"> </w:t>
      </w:r>
      <w:r w:rsidRPr="00B42147">
        <w:rPr>
          <w:b/>
          <w:bCs/>
          <w:sz w:val="28"/>
          <w:szCs w:val="28"/>
        </w:rPr>
        <w:t xml:space="preserve">№ </w:t>
      </w:r>
      <w:r w:rsidR="00923209" w:rsidRPr="00B42147">
        <w:rPr>
          <w:b/>
          <w:bCs/>
          <w:sz w:val="28"/>
          <w:szCs w:val="28"/>
        </w:rPr>
        <w:t>39</w:t>
      </w:r>
    </w:p>
    <w:p w:rsidR="00C23D9B" w:rsidRPr="00B42147" w:rsidRDefault="00C23D9B" w:rsidP="009B77FE">
      <w:pPr>
        <w:ind w:firstLine="709"/>
        <w:jc w:val="both"/>
        <w:rPr>
          <w:bCs/>
          <w:sz w:val="28"/>
          <w:szCs w:val="28"/>
        </w:rPr>
      </w:pPr>
    </w:p>
    <w:bookmarkEnd w:id="0"/>
    <w:p w:rsidR="003019A3" w:rsidRPr="00B42147" w:rsidRDefault="003019A3" w:rsidP="003019A3">
      <w:pPr>
        <w:ind w:firstLine="709"/>
        <w:jc w:val="both"/>
        <w:rPr>
          <w:sz w:val="28"/>
          <w:szCs w:val="28"/>
        </w:rPr>
      </w:pPr>
      <w:r w:rsidRPr="00B42147">
        <w:rPr>
          <w:sz w:val="28"/>
          <w:szCs w:val="28"/>
        </w:rPr>
        <w:t xml:space="preserve">В соответствии с Федеральным законом </w:t>
      </w:r>
      <w:r w:rsidR="00FA6926" w:rsidRPr="00B42147">
        <w:rPr>
          <w:bCs/>
          <w:sz w:val="28"/>
          <w:szCs w:val="28"/>
        </w:rPr>
        <w:t xml:space="preserve">от </w:t>
      </w:r>
      <w:r w:rsidR="00FA6926" w:rsidRPr="00B42147">
        <w:rPr>
          <w:sz w:val="28"/>
          <w:szCs w:val="28"/>
        </w:rPr>
        <w:t>20 марта 2025 года № 33-ФЗ "</w:t>
      </w:r>
      <w:r w:rsidR="00FA6926" w:rsidRPr="00B42147">
        <w:rPr>
          <w:bCs/>
          <w:sz w:val="28"/>
          <w:szCs w:val="28"/>
        </w:rPr>
        <w:t>Об общих принципах организации местного самоуправления в единой системе публичной власти</w:t>
      </w:r>
      <w:r w:rsidRPr="00B42147">
        <w:rPr>
          <w:sz w:val="28"/>
          <w:szCs w:val="28"/>
        </w:rPr>
        <w:t>"</w:t>
      </w:r>
    </w:p>
    <w:p w:rsidR="0007510D" w:rsidRPr="00B42147" w:rsidRDefault="009B77FE" w:rsidP="003B2E51">
      <w:pPr>
        <w:shd w:val="clear" w:color="auto" w:fill="FFFFFF"/>
        <w:ind w:firstLine="709"/>
        <w:jc w:val="both"/>
        <w:rPr>
          <w:rStyle w:val="10"/>
          <w:rFonts w:ascii="Times New Roman" w:hAnsi="Times New Roman" w:cs="Times New Roman"/>
          <w:color w:val="auto"/>
        </w:rPr>
      </w:pPr>
      <w:r w:rsidRPr="00B42147">
        <w:rPr>
          <w:rStyle w:val="10"/>
          <w:rFonts w:ascii="Times New Roman" w:hAnsi="Times New Roman" w:cs="Times New Roman"/>
          <w:color w:val="auto"/>
        </w:rPr>
        <w:t xml:space="preserve">Совет депутатов </w:t>
      </w:r>
      <w:r w:rsidR="007635FF" w:rsidRPr="00B42147">
        <w:rPr>
          <w:rStyle w:val="10"/>
          <w:rFonts w:ascii="Times New Roman" w:hAnsi="Times New Roman" w:cs="Times New Roman"/>
          <w:color w:val="auto"/>
        </w:rPr>
        <w:t>решил</w:t>
      </w:r>
      <w:r w:rsidR="0007510D" w:rsidRPr="00B42147">
        <w:rPr>
          <w:rStyle w:val="10"/>
          <w:rFonts w:ascii="Times New Roman" w:hAnsi="Times New Roman" w:cs="Times New Roman"/>
          <w:color w:val="auto"/>
        </w:rPr>
        <w:t>:</w:t>
      </w:r>
    </w:p>
    <w:p w:rsidR="00A15723" w:rsidRPr="00B42147" w:rsidRDefault="00A15723" w:rsidP="00A15723">
      <w:pPr>
        <w:ind w:firstLine="705"/>
        <w:jc w:val="both"/>
        <w:rPr>
          <w:sz w:val="28"/>
          <w:szCs w:val="28"/>
        </w:rPr>
      </w:pPr>
      <w:r w:rsidRPr="00B42147">
        <w:rPr>
          <w:bCs/>
          <w:sz w:val="28"/>
          <w:szCs w:val="28"/>
        </w:rPr>
        <w:t xml:space="preserve">1. </w:t>
      </w:r>
      <w:r w:rsidR="00407B07" w:rsidRPr="00B42147">
        <w:rPr>
          <w:bCs/>
          <w:sz w:val="28"/>
          <w:szCs w:val="28"/>
        </w:rPr>
        <w:t xml:space="preserve">Внести в решение Совета депутатов Ардатовского муниципального округа Нижегородской области </w:t>
      </w:r>
      <w:r w:rsidR="003019A3" w:rsidRPr="00B42147">
        <w:rPr>
          <w:bCs/>
          <w:sz w:val="28"/>
          <w:szCs w:val="28"/>
        </w:rPr>
        <w:t xml:space="preserve">от </w:t>
      </w:r>
      <w:r w:rsidR="003019A3" w:rsidRPr="00B42147">
        <w:rPr>
          <w:sz w:val="28"/>
          <w:szCs w:val="28"/>
        </w:rPr>
        <w:t>27 октября 2022 года</w:t>
      </w:r>
      <w:r w:rsidR="003019A3" w:rsidRPr="00B42147">
        <w:rPr>
          <w:bCs/>
          <w:sz w:val="28"/>
          <w:szCs w:val="28"/>
        </w:rPr>
        <w:t xml:space="preserve"> № 39 </w:t>
      </w:r>
      <w:r w:rsidR="00F554ED" w:rsidRPr="00B42147">
        <w:rPr>
          <w:bCs/>
          <w:sz w:val="28"/>
          <w:szCs w:val="28"/>
        </w:rPr>
        <w:t>"</w:t>
      </w:r>
      <w:r w:rsidR="003019A3" w:rsidRPr="00B42147">
        <w:rPr>
          <w:sz w:val="28"/>
          <w:szCs w:val="28"/>
        </w:rPr>
        <w:t>Об утверждении Регламента Совета депутатов Ардатовского муниципального округа Нижегородской области</w:t>
      </w:r>
      <w:r w:rsidR="00F554ED" w:rsidRPr="00B42147">
        <w:rPr>
          <w:sz w:val="28"/>
          <w:szCs w:val="28"/>
        </w:rPr>
        <w:t>"</w:t>
      </w:r>
      <w:r w:rsidR="009E3968" w:rsidRPr="00B42147">
        <w:rPr>
          <w:sz w:val="28"/>
          <w:szCs w:val="28"/>
        </w:rPr>
        <w:t xml:space="preserve"> (с изменениями от 29 августа 2024 года № 93)</w:t>
      </w:r>
      <w:r w:rsidR="00F554ED" w:rsidRPr="00B42147">
        <w:rPr>
          <w:sz w:val="28"/>
          <w:szCs w:val="28"/>
        </w:rPr>
        <w:t xml:space="preserve"> </w:t>
      </w:r>
      <w:r w:rsidRPr="00B42147">
        <w:rPr>
          <w:sz w:val="28"/>
          <w:szCs w:val="28"/>
        </w:rPr>
        <w:t>следующие изменения:</w:t>
      </w:r>
    </w:p>
    <w:p w:rsidR="004F0FBD" w:rsidRPr="00B42147" w:rsidRDefault="004F0FBD" w:rsidP="00A15723">
      <w:pPr>
        <w:ind w:firstLine="705"/>
        <w:jc w:val="both"/>
        <w:rPr>
          <w:sz w:val="28"/>
          <w:szCs w:val="28"/>
        </w:rPr>
      </w:pPr>
      <w:r w:rsidRPr="00B42147">
        <w:rPr>
          <w:sz w:val="28"/>
          <w:szCs w:val="28"/>
        </w:rPr>
        <w:t>1) Преамбулу решения изложить в следующей редакции:</w:t>
      </w:r>
    </w:p>
    <w:p w:rsidR="004F0FBD" w:rsidRPr="00B42147" w:rsidRDefault="004F0FBD" w:rsidP="00B42147">
      <w:pPr>
        <w:ind w:firstLine="709"/>
        <w:jc w:val="both"/>
        <w:rPr>
          <w:sz w:val="28"/>
          <w:szCs w:val="28"/>
        </w:rPr>
      </w:pPr>
      <w:r w:rsidRPr="00B42147">
        <w:rPr>
          <w:sz w:val="28"/>
          <w:szCs w:val="28"/>
        </w:rPr>
        <w:t>"</w:t>
      </w:r>
      <w:r w:rsidR="00B42147" w:rsidRPr="00B42147">
        <w:rPr>
          <w:sz w:val="28"/>
          <w:szCs w:val="28"/>
        </w:rPr>
        <w:t xml:space="preserve">В соответствии с Федеральным законом </w:t>
      </w:r>
      <w:r w:rsidR="00B42147" w:rsidRPr="00B42147">
        <w:rPr>
          <w:bCs/>
          <w:sz w:val="28"/>
          <w:szCs w:val="28"/>
        </w:rPr>
        <w:t xml:space="preserve">от </w:t>
      </w:r>
      <w:r w:rsidR="00B42147" w:rsidRPr="00B42147">
        <w:rPr>
          <w:sz w:val="28"/>
          <w:szCs w:val="28"/>
        </w:rPr>
        <w:t>20 марта 2025 года № 33-ФЗ "</w:t>
      </w:r>
      <w:r w:rsidR="00B42147" w:rsidRPr="00B42147">
        <w:rPr>
          <w:bCs/>
          <w:sz w:val="28"/>
          <w:szCs w:val="28"/>
        </w:rPr>
        <w:t>Об общих принципах организации местного самоуправления в единой системе публичной власти</w:t>
      </w:r>
      <w:r w:rsidRPr="00B42147">
        <w:rPr>
          <w:sz w:val="28"/>
          <w:szCs w:val="28"/>
        </w:rPr>
        <w:t>".</w:t>
      </w:r>
    </w:p>
    <w:p w:rsidR="00AF72C1" w:rsidRPr="00B42147" w:rsidRDefault="004F0FBD" w:rsidP="00AF72C1">
      <w:pPr>
        <w:ind w:firstLine="705"/>
        <w:jc w:val="both"/>
        <w:rPr>
          <w:bCs/>
          <w:sz w:val="28"/>
          <w:szCs w:val="28"/>
        </w:rPr>
      </w:pPr>
      <w:r w:rsidRPr="00B42147">
        <w:rPr>
          <w:sz w:val="28"/>
          <w:szCs w:val="28"/>
        </w:rPr>
        <w:t>2</w:t>
      </w:r>
      <w:r w:rsidR="00AF72C1" w:rsidRPr="00B42147">
        <w:rPr>
          <w:sz w:val="28"/>
          <w:szCs w:val="28"/>
        </w:rPr>
        <w:t>) В преамбуле Приложения слова "Федеральным законом от 06 октября 2003 года № 131-ФЗ "Об общих принципах организации местного самоуправления в Российской Федерации"</w:t>
      </w:r>
      <w:proofErr w:type="gramStart"/>
      <w:r w:rsidR="00AF72C1" w:rsidRPr="00B42147">
        <w:rPr>
          <w:sz w:val="28"/>
          <w:szCs w:val="28"/>
        </w:rPr>
        <w:t>,"</w:t>
      </w:r>
      <w:proofErr w:type="gramEnd"/>
      <w:r w:rsidR="00AF72C1" w:rsidRPr="00B42147">
        <w:rPr>
          <w:sz w:val="28"/>
          <w:szCs w:val="28"/>
        </w:rPr>
        <w:t xml:space="preserve"> заменить словами "</w:t>
      </w:r>
      <w:r w:rsidR="00AF72C1" w:rsidRPr="00B42147">
        <w:rPr>
          <w:bCs/>
          <w:sz w:val="28"/>
          <w:szCs w:val="28"/>
        </w:rPr>
        <w:t xml:space="preserve"> Федеральным законом от </w:t>
      </w:r>
      <w:r w:rsidR="00AF72C1" w:rsidRPr="00B42147">
        <w:rPr>
          <w:sz w:val="28"/>
          <w:szCs w:val="28"/>
        </w:rPr>
        <w:t>20 марта 2025 г. № 33-ФЗ "</w:t>
      </w:r>
      <w:r w:rsidR="00AF72C1" w:rsidRPr="00B42147">
        <w:rPr>
          <w:bCs/>
          <w:sz w:val="28"/>
          <w:szCs w:val="28"/>
        </w:rPr>
        <w:t>Об общих принципах организации местного самоуправления в единой системе публичной власти",".</w:t>
      </w:r>
    </w:p>
    <w:p w:rsidR="00E03921" w:rsidRPr="00E03921" w:rsidRDefault="004F0FBD" w:rsidP="00E03921">
      <w:pPr>
        <w:ind w:firstLine="709"/>
        <w:jc w:val="both"/>
        <w:rPr>
          <w:sz w:val="28"/>
          <w:szCs w:val="28"/>
        </w:rPr>
      </w:pPr>
      <w:r w:rsidRPr="00B42147">
        <w:rPr>
          <w:bCs/>
          <w:sz w:val="28"/>
          <w:szCs w:val="28"/>
        </w:rPr>
        <w:t>3</w:t>
      </w:r>
      <w:r w:rsidR="00AF72C1" w:rsidRPr="00B42147">
        <w:rPr>
          <w:bCs/>
          <w:sz w:val="28"/>
          <w:szCs w:val="28"/>
        </w:rPr>
        <w:t>)</w:t>
      </w:r>
      <w:r w:rsidR="00E03921">
        <w:rPr>
          <w:bCs/>
          <w:sz w:val="28"/>
          <w:szCs w:val="28"/>
        </w:rPr>
        <w:t xml:space="preserve"> </w:t>
      </w:r>
      <w:r w:rsidR="00E03921" w:rsidRPr="00B42147">
        <w:rPr>
          <w:sz w:val="28"/>
          <w:szCs w:val="28"/>
        </w:rPr>
        <w:t>По тексту Приложения слова "прокуратура округа" и "прокурор округа" заменить словами " прокуратура района" и "прокурор района" в соответствующем падеже.</w:t>
      </w:r>
      <w:r w:rsidR="00AF72C1" w:rsidRPr="00B42147">
        <w:rPr>
          <w:bCs/>
          <w:sz w:val="28"/>
          <w:szCs w:val="28"/>
        </w:rPr>
        <w:t xml:space="preserve"> </w:t>
      </w:r>
    </w:p>
    <w:p w:rsidR="00AF72C1" w:rsidRPr="00B42147" w:rsidRDefault="00E03921" w:rsidP="00AF72C1">
      <w:pPr>
        <w:ind w:firstLine="705"/>
        <w:jc w:val="both"/>
        <w:rPr>
          <w:bCs/>
          <w:sz w:val="28"/>
          <w:szCs w:val="28"/>
        </w:rPr>
      </w:pPr>
      <w:r>
        <w:rPr>
          <w:bCs/>
          <w:sz w:val="28"/>
          <w:szCs w:val="28"/>
        </w:rPr>
        <w:t xml:space="preserve">4) </w:t>
      </w:r>
      <w:r w:rsidR="00AF72C1" w:rsidRPr="00B42147">
        <w:rPr>
          <w:bCs/>
          <w:sz w:val="28"/>
          <w:szCs w:val="28"/>
        </w:rPr>
        <w:t xml:space="preserve">В подпункте 2) пункта 1 статьи 2 </w:t>
      </w:r>
      <w:r w:rsidR="000747E4" w:rsidRPr="00B42147">
        <w:rPr>
          <w:bCs/>
          <w:sz w:val="28"/>
          <w:szCs w:val="28"/>
        </w:rPr>
        <w:t xml:space="preserve">раздела </w:t>
      </w:r>
      <w:r w:rsidR="000747E4" w:rsidRPr="00B42147">
        <w:rPr>
          <w:bCs/>
          <w:sz w:val="28"/>
          <w:szCs w:val="28"/>
          <w:lang w:val="en-US"/>
        </w:rPr>
        <w:t>I</w:t>
      </w:r>
      <w:r w:rsidR="000747E4" w:rsidRPr="00B42147">
        <w:rPr>
          <w:bCs/>
          <w:sz w:val="28"/>
          <w:szCs w:val="28"/>
        </w:rPr>
        <w:t xml:space="preserve">. </w:t>
      </w:r>
      <w:r w:rsidR="00AF72C1" w:rsidRPr="00B42147">
        <w:rPr>
          <w:bCs/>
          <w:sz w:val="28"/>
          <w:szCs w:val="28"/>
        </w:rPr>
        <w:t>Приложения слова "</w:t>
      </w:r>
      <w:r w:rsidR="00AF72C1" w:rsidRPr="00B42147">
        <w:rPr>
          <w:sz w:val="28"/>
          <w:szCs w:val="28"/>
        </w:rPr>
        <w:t xml:space="preserve">с Федеральным законом от 06 октября 2003 года № 131-ФЗ "Об общих принципах организации местного самоуправления в Российской Федерации" заменить словами "с </w:t>
      </w:r>
      <w:r w:rsidR="00AF72C1" w:rsidRPr="00B42147">
        <w:rPr>
          <w:bCs/>
          <w:sz w:val="28"/>
          <w:szCs w:val="28"/>
        </w:rPr>
        <w:t xml:space="preserve">Федеральным законом от </w:t>
      </w:r>
      <w:r w:rsidR="00AF72C1" w:rsidRPr="00B42147">
        <w:rPr>
          <w:sz w:val="28"/>
          <w:szCs w:val="28"/>
        </w:rPr>
        <w:t>20 марта 2025 г. № 33-ФЗ "</w:t>
      </w:r>
      <w:r w:rsidR="00AF72C1" w:rsidRPr="00B42147">
        <w:rPr>
          <w:bCs/>
          <w:sz w:val="28"/>
          <w:szCs w:val="28"/>
        </w:rPr>
        <w:t>Об общих принципах организации местного самоуправления в единой системе публичной власти".".</w:t>
      </w:r>
    </w:p>
    <w:p w:rsidR="003776AD" w:rsidRPr="00B42147" w:rsidRDefault="00E03921" w:rsidP="00AF72C1">
      <w:pPr>
        <w:ind w:firstLine="705"/>
        <w:jc w:val="both"/>
        <w:rPr>
          <w:bCs/>
          <w:sz w:val="28"/>
          <w:szCs w:val="28"/>
        </w:rPr>
      </w:pPr>
      <w:r>
        <w:rPr>
          <w:bCs/>
          <w:sz w:val="28"/>
          <w:szCs w:val="28"/>
        </w:rPr>
        <w:t>5</w:t>
      </w:r>
      <w:r w:rsidR="003776AD" w:rsidRPr="00B42147">
        <w:rPr>
          <w:bCs/>
          <w:sz w:val="28"/>
          <w:szCs w:val="28"/>
        </w:rPr>
        <w:t xml:space="preserve">) В пункте 3 статьи 4 раздела </w:t>
      </w:r>
      <w:r w:rsidR="003776AD" w:rsidRPr="00B42147">
        <w:rPr>
          <w:bCs/>
          <w:sz w:val="28"/>
          <w:szCs w:val="28"/>
          <w:lang w:val="en-US"/>
        </w:rPr>
        <w:t>II</w:t>
      </w:r>
      <w:r w:rsidR="00F43B23" w:rsidRPr="00B42147">
        <w:rPr>
          <w:bCs/>
          <w:sz w:val="28"/>
          <w:szCs w:val="28"/>
        </w:rPr>
        <w:t>. Приложения слова "</w:t>
      </w:r>
      <w:r w:rsidR="003776AD" w:rsidRPr="00B42147">
        <w:rPr>
          <w:bCs/>
          <w:sz w:val="28"/>
          <w:szCs w:val="28"/>
        </w:rPr>
        <w:t>прокурор</w:t>
      </w:r>
      <w:r w:rsidR="00B42147" w:rsidRPr="00B42147">
        <w:rPr>
          <w:bCs/>
          <w:sz w:val="28"/>
          <w:szCs w:val="28"/>
        </w:rPr>
        <w:t>ом</w:t>
      </w:r>
      <w:r w:rsidR="003776AD" w:rsidRPr="00B42147">
        <w:rPr>
          <w:bCs/>
          <w:sz w:val="28"/>
          <w:szCs w:val="28"/>
        </w:rPr>
        <w:t xml:space="preserve"> округа" заменить словами "прокурор</w:t>
      </w:r>
      <w:r w:rsidR="00B42147" w:rsidRPr="00B42147">
        <w:rPr>
          <w:bCs/>
          <w:sz w:val="28"/>
          <w:szCs w:val="28"/>
        </w:rPr>
        <w:t>ом</w:t>
      </w:r>
      <w:r w:rsidR="003776AD" w:rsidRPr="00B42147">
        <w:rPr>
          <w:bCs/>
          <w:sz w:val="28"/>
          <w:szCs w:val="28"/>
        </w:rPr>
        <w:t xml:space="preserve"> района".".</w:t>
      </w:r>
    </w:p>
    <w:p w:rsidR="001F505B" w:rsidRPr="00B42147" w:rsidRDefault="00E03921" w:rsidP="00AF72C1">
      <w:pPr>
        <w:ind w:firstLine="705"/>
        <w:jc w:val="both"/>
        <w:rPr>
          <w:bCs/>
          <w:sz w:val="28"/>
          <w:szCs w:val="28"/>
        </w:rPr>
      </w:pPr>
      <w:r>
        <w:rPr>
          <w:bCs/>
          <w:sz w:val="28"/>
          <w:szCs w:val="28"/>
        </w:rPr>
        <w:t>6</w:t>
      </w:r>
      <w:r w:rsidR="001F505B" w:rsidRPr="00B42147">
        <w:rPr>
          <w:bCs/>
          <w:sz w:val="28"/>
          <w:szCs w:val="28"/>
        </w:rPr>
        <w:t xml:space="preserve">) </w:t>
      </w:r>
      <w:r w:rsidR="00245516" w:rsidRPr="00B42147">
        <w:rPr>
          <w:bCs/>
          <w:sz w:val="28"/>
          <w:szCs w:val="28"/>
        </w:rPr>
        <w:t>П</w:t>
      </w:r>
      <w:r w:rsidR="001F505B" w:rsidRPr="00B42147">
        <w:rPr>
          <w:bCs/>
          <w:sz w:val="28"/>
          <w:szCs w:val="28"/>
        </w:rPr>
        <w:t xml:space="preserve">ункт 4 статьи 6 </w:t>
      </w:r>
      <w:r w:rsidR="003776AD" w:rsidRPr="00B42147">
        <w:rPr>
          <w:bCs/>
          <w:sz w:val="28"/>
          <w:szCs w:val="28"/>
        </w:rPr>
        <w:t xml:space="preserve">раздела </w:t>
      </w:r>
      <w:r w:rsidR="003776AD" w:rsidRPr="00B42147">
        <w:rPr>
          <w:bCs/>
          <w:sz w:val="28"/>
          <w:szCs w:val="28"/>
          <w:lang w:val="en-US"/>
        </w:rPr>
        <w:t>II</w:t>
      </w:r>
      <w:r w:rsidR="003776AD" w:rsidRPr="00B42147">
        <w:rPr>
          <w:bCs/>
          <w:sz w:val="28"/>
          <w:szCs w:val="28"/>
        </w:rPr>
        <w:t xml:space="preserve">. </w:t>
      </w:r>
      <w:r w:rsidR="001F505B" w:rsidRPr="00B42147">
        <w:rPr>
          <w:bCs/>
          <w:sz w:val="28"/>
          <w:szCs w:val="28"/>
        </w:rPr>
        <w:t>Приложения изложить в следующей редакции:</w:t>
      </w:r>
    </w:p>
    <w:p w:rsidR="001F505B" w:rsidRPr="00B42147" w:rsidRDefault="001F505B" w:rsidP="001F505B">
      <w:pPr>
        <w:ind w:firstLine="709"/>
        <w:jc w:val="both"/>
        <w:rPr>
          <w:sz w:val="28"/>
          <w:szCs w:val="28"/>
        </w:rPr>
      </w:pPr>
      <w:r w:rsidRPr="00B42147">
        <w:rPr>
          <w:bCs/>
          <w:sz w:val="28"/>
          <w:szCs w:val="28"/>
        </w:rPr>
        <w:lastRenderedPageBreak/>
        <w:t>"</w:t>
      </w:r>
      <w:r w:rsidR="00245516" w:rsidRPr="00B42147">
        <w:rPr>
          <w:sz w:val="28"/>
          <w:szCs w:val="28"/>
        </w:rPr>
        <w:t>4. В ходе открытого заседания Совета депутатов в зале заседаний вправе присутствовать полномочные представители органов государственной власти Российской Федерации, Нижегородской области, глава местного самоуправления округа, прокурор района, заместитель прокурора района, работники аппарата Совета депутатов, обеспечивающие проведение заседания, руководители структурных подразделений администрации округа, иные лица, приглашенные для присутствия на заседании при рассмотрении конкретного вопроса повестки дня.</w:t>
      </w:r>
      <w:r w:rsidRPr="00B42147">
        <w:rPr>
          <w:sz w:val="28"/>
          <w:szCs w:val="28"/>
        </w:rPr>
        <w:t>".</w:t>
      </w:r>
    </w:p>
    <w:p w:rsidR="001E1FCF" w:rsidRPr="00B42147" w:rsidRDefault="00E03921" w:rsidP="001E1FCF">
      <w:pPr>
        <w:pStyle w:val="af1"/>
        <w:spacing w:before="0" w:beforeAutospacing="0" w:after="0" w:afterAutospacing="0"/>
        <w:ind w:firstLine="709"/>
        <w:jc w:val="both"/>
        <w:rPr>
          <w:sz w:val="28"/>
          <w:szCs w:val="28"/>
          <w:shd w:val="clear" w:color="auto" w:fill="FFFFFF"/>
        </w:rPr>
      </w:pPr>
      <w:r>
        <w:rPr>
          <w:sz w:val="28"/>
          <w:szCs w:val="28"/>
          <w:shd w:val="clear" w:color="auto" w:fill="FFFFFF"/>
        </w:rPr>
        <w:t>7</w:t>
      </w:r>
      <w:r w:rsidR="001E1FCF" w:rsidRPr="00B42147">
        <w:rPr>
          <w:sz w:val="28"/>
          <w:szCs w:val="28"/>
          <w:shd w:val="clear" w:color="auto" w:fill="FFFFFF"/>
        </w:rPr>
        <w:t xml:space="preserve">) Пункт 7 статьи 6 раздела </w:t>
      </w:r>
      <w:r w:rsidR="001E1FCF" w:rsidRPr="00B42147">
        <w:rPr>
          <w:sz w:val="28"/>
          <w:szCs w:val="28"/>
          <w:shd w:val="clear" w:color="auto" w:fill="FFFFFF"/>
          <w:lang w:val="en-US"/>
        </w:rPr>
        <w:t>II</w:t>
      </w:r>
      <w:r w:rsidR="001E1FCF" w:rsidRPr="00B42147">
        <w:rPr>
          <w:sz w:val="28"/>
          <w:szCs w:val="28"/>
          <w:shd w:val="clear" w:color="auto" w:fill="FFFFFF"/>
        </w:rPr>
        <w:t>. Приложения изложить в следующей редакции:</w:t>
      </w:r>
    </w:p>
    <w:p w:rsidR="001E1FCF" w:rsidRPr="00B42147" w:rsidRDefault="001E1FCF" w:rsidP="001E1FCF">
      <w:pPr>
        <w:ind w:firstLine="709"/>
        <w:jc w:val="both"/>
        <w:rPr>
          <w:sz w:val="28"/>
          <w:szCs w:val="28"/>
        </w:rPr>
      </w:pPr>
      <w:r w:rsidRPr="00B42147">
        <w:rPr>
          <w:sz w:val="28"/>
          <w:szCs w:val="28"/>
          <w:shd w:val="clear" w:color="auto" w:fill="FFFFFF"/>
        </w:rPr>
        <w:t xml:space="preserve">"7. </w:t>
      </w:r>
      <w:r w:rsidRPr="00B42147">
        <w:rPr>
          <w:sz w:val="28"/>
          <w:szCs w:val="28"/>
        </w:rPr>
        <w:t xml:space="preserve">Заявка о намерении присутствовать на заседании направляется в форме электронного сообщения на имя председателя Совета депутатов округа по адресу электронной почты </w:t>
      </w:r>
      <w:proofErr w:type="spellStart"/>
      <w:r w:rsidRPr="00B42147">
        <w:rPr>
          <w:sz w:val="28"/>
          <w:szCs w:val="28"/>
        </w:rPr>
        <w:t>z</w:t>
      </w:r>
      <w:proofErr w:type="spellEnd"/>
      <w:r w:rsidRPr="00B42147">
        <w:rPr>
          <w:sz w:val="28"/>
          <w:szCs w:val="28"/>
          <w:lang w:val="en-US"/>
        </w:rPr>
        <w:t>e</w:t>
      </w:r>
      <w:proofErr w:type="spellStart"/>
      <w:r w:rsidRPr="00B42147">
        <w:rPr>
          <w:sz w:val="28"/>
          <w:szCs w:val="28"/>
        </w:rPr>
        <w:t>msk</w:t>
      </w:r>
      <w:proofErr w:type="spellEnd"/>
      <w:r w:rsidRPr="00B42147">
        <w:rPr>
          <w:sz w:val="28"/>
          <w:szCs w:val="28"/>
        </w:rPr>
        <w:t>.</w:t>
      </w:r>
      <w:proofErr w:type="spellStart"/>
      <w:r w:rsidRPr="00B42147">
        <w:rPr>
          <w:sz w:val="28"/>
          <w:szCs w:val="28"/>
          <w:lang w:val="en-US"/>
        </w:rPr>
        <w:t>ard</w:t>
      </w:r>
      <w:proofErr w:type="spellEnd"/>
      <w:r w:rsidRPr="00B42147">
        <w:rPr>
          <w:sz w:val="28"/>
          <w:szCs w:val="28"/>
        </w:rPr>
        <w:t>@</w:t>
      </w:r>
      <w:proofErr w:type="spellStart"/>
      <w:r w:rsidRPr="00B42147">
        <w:rPr>
          <w:sz w:val="28"/>
          <w:szCs w:val="28"/>
          <w:lang w:val="en-US"/>
        </w:rPr>
        <w:t>yandex</w:t>
      </w:r>
      <w:proofErr w:type="spellEnd"/>
      <w:r w:rsidRPr="00B42147">
        <w:rPr>
          <w:sz w:val="28"/>
          <w:szCs w:val="28"/>
        </w:rPr>
        <w:t>.</w:t>
      </w:r>
      <w:proofErr w:type="spellStart"/>
      <w:r w:rsidRPr="00B42147">
        <w:rPr>
          <w:sz w:val="28"/>
          <w:szCs w:val="28"/>
          <w:lang w:val="en-US"/>
        </w:rPr>
        <w:t>ru</w:t>
      </w:r>
      <w:proofErr w:type="spellEnd"/>
      <w:r w:rsidR="00F906CB">
        <w:rPr>
          <w:sz w:val="28"/>
          <w:szCs w:val="28"/>
        </w:rPr>
        <w:t xml:space="preserve"> не позднее 1 шестнадцати</w:t>
      </w:r>
      <w:r w:rsidRPr="00B42147">
        <w:rPr>
          <w:sz w:val="28"/>
          <w:szCs w:val="28"/>
        </w:rPr>
        <w:t xml:space="preserve"> часов дня, предшествующего дню проведения соответствующего заседания. </w:t>
      </w:r>
    </w:p>
    <w:p w:rsidR="001E1FCF" w:rsidRPr="00B42147" w:rsidRDefault="001E1FCF" w:rsidP="001E1FCF">
      <w:pPr>
        <w:pStyle w:val="ConsPlusNormal"/>
        <w:widowControl/>
        <w:ind w:firstLine="851"/>
        <w:jc w:val="both"/>
        <w:rPr>
          <w:rFonts w:ascii="Times New Roman" w:hAnsi="Times New Roman" w:cs="Times New Roman"/>
          <w:sz w:val="28"/>
          <w:szCs w:val="28"/>
        </w:rPr>
      </w:pPr>
      <w:r w:rsidRPr="00B42147">
        <w:rPr>
          <w:rFonts w:ascii="Times New Roman" w:hAnsi="Times New Roman" w:cs="Times New Roman"/>
          <w:sz w:val="28"/>
          <w:szCs w:val="28"/>
        </w:rPr>
        <w:t xml:space="preserve">В случае невозможности подачи электронного сообщения гражданин, </w:t>
      </w:r>
      <w:r w:rsidRPr="00B42147">
        <w:rPr>
          <w:rFonts w:ascii="Times New Roman" w:hAnsi="Times New Roman"/>
          <w:sz w:val="28"/>
          <w:szCs w:val="28"/>
        </w:rPr>
        <w:t>представитель организации</w:t>
      </w:r>
      <w:r w:rsidRPr="00B42147">
        <w:rPr>
          <w:rFonts w:ascii="Times New Roman" w:hAnsi="Times New Roman" w:cs="Times New Roman"/>
          <w:sz w:val="28"/>
          <w:szCs w:val="28"/>
        </w:rPr>
        <w:t xml:space="preserve"> вправе предоставить заявку в письменном виде на бумажном носителе не </w:t>
      </w:r>
      <w:r w:rsidRPr="00F906CB">
        <w:rPr>
          <w:rFonts w:ascii="Times New Roman" w:hAnsi="Times New Roman" w:cs="Times New Roman"/>
          <w:sz w:val="28"/>
          <w:szCs w:val="28"/>
        </w:rPr>
        <w:t xml:space="preserve">позднее </w:t>
      </w:r>
      <w:r w:rsidR="00F906CB" w:rsidRPr="00F906CB">
        <w:rPr>
          <w:rFonts w:ascii="Times New Roman" w:hAnsi="Times New Roman" w:cs="Times New Roman"/>
          <w:sz w:val="28"/>
          <w:szCs w:val="28"/>
        </w:rPr>
        <w:t>шестнадцати</w:t>
      </w:r>
      <w:r w:rsidRPr="00B42147">
        <w:rPr>
          <w:rFonts w:ascii="Times New Roman" w:hAnsi="Times New Roman" w:cs="Times New Roman"/>
          <w:sz w:val="28"/>
          <w:szCs w:val="28"/>
        </w:rPr>
        <w:t xml:space="preserve"> часов дня, предшествующего дню проведения соответствующего заседания по адресу: Нижегородская область, </w:t>
      </w:r>
      <w:proofErr w:type="spellStart"/>
      <w:r w:rsidRPr="00B42147">
        <w:rPr>
          <w:rFonts w:ascii="Times New Roman" w:hAnsi="Times New Roman" w:cs="Times New Roman"/>
          <w:sz w:val="28"/>
          <w:szCs w:val="28"/>
        </w:rPr>
        <w:t>м.о</w:t>
      </w:r>
      <w:proofErr w:type="gramStart"/>
      <w:r w:rsidRPr="00B42147">
        <w:rPr>
          <w:rFonts w:ascii="Times New Roman" w:hAnsi="Times New Roman" w:cs="Times New Roman"/>
          <w:sz w:val="28"/>
          <w:szCs w:val="28"/>
        </w:rPr>
        <w:t>.А</w:t>
      </w:r>
      <w:proofErr w:type="gramEnd"/>
      <w:r w:rsidRPr="00B42147">
        <w:rPr>
          <w:rFonts w:ascii="Times New Roman" w:hAnsi="Times New Roman" w:cs="Times New Roman"/>
          <w:sz w:val="28"/>
          <w:szCs w:val="28"/>
        </w:rPr>
        <w:t>рдатовский</w:t>
      </w:r>
      <w:proofErr w:type="spellEnd"/>
      <w:r w:rsidRPr="00B42147">
        <w:rPr>
          <w:rFonts w:ascii="Times New Roman" w:hAnsi="Times New Roman" w:cs="Times New Roman"/>
          <w:sz w:val="28"/>
          <w:szCs w:val="28"/>
        </w:rPr>
        <w:t>, р.п.Ардатов, ул.Ленина, д.28, каб.48."</w:t>
      </w:r>
    </w:p>
    <w:p w:rsidR="001E1FCF" w:rsidRPr="00B42147" w:rsidRDefault="003B3351" w:rsidP="001E1FCF">
      <w:pPr>
        <w:pStyle w:val="af1"/>
        <w:spacing w:before="0" w:beforeAutospacing="0" w:after="0" w:afterAutospacing="0"/>
        <w:ind w:firstLine="709"/>
        <w:jc w:val="both"/>
        <w:rPr>
          <w:sz w:val="28"/>
          <w:szCs w:val="28"/>
          <w:shd w:val="clear" w:color="auto" w:fill="FFFFFF"/>
        </w:rPr>
      </w:pPr>
      <w:r w:rsidRPr="00B42147">
        <w:rPr>
          <w:sz w:val="28"/>
          <w:szCs w:val="28"/>
          <w:shd w:val="clear" w:color="auto" w:fill="FFFFFF"/>
        </w:rPr>
        <w:t>8</w:t>
      </w:r>
      <w:r w:rsidR="001E1FCF" w:rsidRPr="00B42147">
        <w:rPr>
          <w:sz w:val="28"/>
          <w:szCs w:val="28"/>
          <w:shd w:val="clear" w:color="auto" w:fill="FFFFFF"/>
        </w:rPr>
        <w:t xml:space="preserve">) Пункт 1 статьи 20 раздела </w:t>
      </w:r>
      <w:r w:rsidR="001E1FCF" w:rsidRPr="00B42147">
        <w:rPr>
          <w:sz w:val="28"/>
          <w:szCs w:val="28"/>
          <w:shd w:val="clear" w:color="auto" w:fill="FFFFFF"/>
          <w:lang w:val="en-US"/>
        </w:rPr>
        <w:t>II</w:t>
      </w:r>
      <w:r w:rsidR="001E1FCF" w:rsidRPr="00B42147">
        <w:rPr>
          <w:sz w:val="28"/>
          <w:szCs w:val="28"/>
          <w:shd w:val="clear" w:color="auto" w:fill="FFFFFF"/>
        </w:rPr>
        <w:t>. Приложения изложить в следующей редакции:</w:t>
      </w:r>
    </w:p>
    <w:p w:rsidR="001E1FCF" w:rsidRPr="00B42147" w:rsidRDefault="001E1FCF" w:rsidP="001E1FCF">
      <w:pPr>
        <w:ind w:firstLine="708"/>
        <w:jc w:val="both"/>
        <w:rPr>
          <w:sz w:val="28"/>
          <w:szCs w:val="28"/>
        </w:rPr>
      </w:pPr>
      <w:r w:rsidRPr="00B42147">
        <w:rPr>
          <w:sz w:val="28"/>
          <w:szCs w:val="28"/>
          <w:shd w:val="clear" w:color="auto" w:fill="FFFFFF"/>
        </w:rPr>
        <w:t xml:space="preserve">"1. </w:t>
      </w:r>
      <w:r w:rsidRPr="00B42147">
        <w:rPr>
          <w:sz w:val="28"/>
          <w:szCs w:val="28"/>
        </w:rPr>
        <w:t>На каждом заседании Совета депутатов ведется протокол, а также может производит</w:t>
      </w:r>
      <w:r w:rsidR="00B0714B" w:rsidRPr="00B42147">
        <w:rPr>
          <w:sz w:val="28"/>
          <w:szCs w:val="28"/>
        </w:rPr>
        <w:t>ь</w:t>
      </w:r>
      <w:r w:rsidRPr="00B42147">
        <w:rPr>
          <w:sz w:val="28"/>
          <w:szCs w:val="28"/>
        </w:rPr>
        <w:t>ся аудиозапись заседания с момента его открытия до момента окончания, исключая перерывы.".</w:t>
      </w:r>
    </w:p>
    <w:p w:rsidR="00EE0DF4" w:rsidRPr="00B42147" w:rsidRDefault="003B3351" w:rsidP="00A15723">
      <w:pPr>
        <w:ind w:firstLine="705"/>
        <w:jc w:val="both"/>
        <w:rPr>
          <w:sz w:val="28"/>
          <w:szCs w:val="28"/>
        </w:rPr>
      </w:pPr>
      <w:r w:rsidRPr="00B42147">
        <w:rPr>
          <w:sz w:val="28"/>
          <w:szCs w:val="28"/>
        </w:rPr>
        <w:t>9</w:t>
      </w:r>
      <w:r w:rsidR="00EE0DF4" w:rsidRPr="00B42147">
        <w:rPr>
          <w:sz w:val="28"/>
          <w:szCs w:val="28"/>
        </w:rPr>
        <w:t xml:space="preserve">) </w:t>
      </w:r>
      <w:r w:rsidR="000526E3" w:rsidRPr="00B42147">
        <w:rPr>
          <w:sz w:val="28"/>
          <w:szCs w:val="28"/>
        </w:rPr>
        <w:t xml:space="preserve">Приложение дополнить разделом </w:t>
      </w:r>
      <w:r w:rsidR="000526E3" w:rsidRPr="00B42147">
        <w:rPr>
          <w:sz w:val="28"/>
          <w:szCs w:val="28"/>
          <w:lang w:val="en-US"/>
        </w:rPr>
        <w:t>III</w:t>
      </w:r>
      <w:r w:rsidR="000526E3" w:rsidRPr="00B42147">
        <w:rPr>
          <w:sz w:val="28"/>
          <w:szCs w:val="28"/>
        </w:rPr>
        <w:t xml:space="preserve">- </w:t>
      </w:r>
      <w:r w:rsidR="000526E3" w:rsidRPr="00B42147">
        <w:rPr>
          <w:sz w:val="28"/>
          <w:szCs w:val="28"/>
          <w:lang w:val="en-US"/>
        </w:rPr>
        <w:t>I</w:t>
      </w:r>
      <w:r w:rsidR="000526E3" w:rsidRPr="00B42147">
        <w:rPr>
          <w:sz w:val="28"/>
          <w:szCs w:val="28"/>
        </w:rPr>
        <w:t xml:space="preserve"> следующе</w:t>
      </w:r>
      <w:r w:rsidR="00B0714B" w:rsidRPr="00B42147">
        <w:rPr>
          <w:sz w:val="28"/>
          <w:szCs w:val="28"/>
        </w:rPr>
        <w:t>го</w:t>
      </w:r>
      <w:r w:rsidR="000526E3" w:rsidRPr="00B42147">
        <w:rPr>
          <w:sz w:val="28"/>
          <w:szCs w:val="28"/>
        </w:rPr>
        <w:t xml:space="preserve"> </w:t>
      </w:r>
      <w:r w:rsidR="00B0714B" w:rsidRPr="00B42147">
        <w:rPr>
          <w:sz w:val="28"/>
          <w:szCs w:val="28"/>
        </w:rPr>
        <w:t>содержания</w:t>
      </w:r>
      <w:r w:rsidR="002B0BDD" w:rsidRPr="00B42147">
        <w:rPr>
          <w:sz w:val="28"/>
          <w:szCs w:val="28"/>
        </w:rPr>
        <w:t>:</w:t>
      </w:r>
    </w:p>
    <w:p w:rsidR="00083F81" w:rsidRPr="00B42147" w:rsidRDefault="003934DE" w:rsidP="00083F81">
      <w:pPr>
        <w:ind w:firstLine="709"/>
        <w:jc w:val="both"/>
        <w:rPr>
          <w:sz w:val="28"/>
          <w:szCs w:val="28"/>
        </w:rPr>
      </w:pPr>
      <w:r w:rsidRPr="00B42147">
        <w:rPr>
          <w:sz w:val="28"/>
          <w:szCs w:val="28"/>
        </w:rPr>
        <w:t>"</w:t>
      </w:r>
      <w:r w:rsidR="002B0BDD" w:rsidRPr="00B42147">
        <w:rPr>
          <w:sz w:val="28"/>
          <w:szCs w:val="28"/>
        </w:rPr>
        <w:t xml:space="preserve">Раздел </w:t>
      </w:r>
      <w:r w:rsidR="002B0BDD" w:rsidRPr="00B42147">
        <w:rPr>
          <w:sz w:val="28"/>
          <w:szCs w:val="28"/>
          <w:lang w:val="en-US"/>
        </w:rPr>
        <w:t>III</w:t>
      </w:r>
      <w:r w:rsidR="002B0BDD" w:rsidRPr="00B42147">
        <w:rPr>
          <w:sz w:val="28"/>
          <w:szCs w:val="28"/>
        </w:rPr>
        <w:t xml:space="preserve">- </w:t>
      </w:r>
      <w:r w:rsidR="002B0BDD" w:rsidRPr="00B42147">
        <w:rPr>
          <w:sz w:val="28"/>
          <w:szCs w:val="28"/>
          <w:lang w:val="en-US"/>
        </w:rPr>
        <w:t>I</w:t>
      </w:r>
      <w:r w:rsidR="00083F81" w:rsidRPr="00B42147">
        <w:t xml:space="preserve">. </w:t>
      </w:r>
      <w:r w:rsidR="00921C1F" w:rsidRPr="00B42147">
        <w:rPr>
          <w:sz w:val="28"/>
          <w:szCs w:val="28"/>
        </w:rPr>
        <w:t>Порядок избрания и досрочного прекращения полномочий</w:t>
      </w:r>
      <w:r w:rsidR="00921C1F" w:rsidRPr="00B42147">
        <w:t xml:space="preserve"> </w:t>
      </w:r>
      <w:r w:rsidR="00921C1F" w:rsidRPr="00B42147">
        <w:rPr>
          <w:sz w:val="28"/>
          <w:szCs w:val="28"/>
        </w:rPr>
        <w:t>председателя контрольно- счетной инспекции округа</w:t>
      </w:r>
    </w:p>
    <w:p w:rsidR="002B0BDD" w:rsidRPr="00B42147" w:rsidRDefault="003934DE" w:rsidP="002B0BDD">
      <w:pPr>
        <w:ind w:firstLine="705"/>
        <w:jc w:val="both"/>
        <w:rPr>
          <w:sz w:val="28"/>
          <w:szCs w:val="28"/>
        </w:rPr>
      </w:pPr>
      <w:r w:rsidRPr="00B42147">
        <w:rPr>
          <w:sz w:val="28"/>
          <w:szCs w:val="28"/>
        </w:rPr>
        <w:t>Статья 30</w:t>
      </w:r>
      <w:r w:rsidRPr="00B42147">
        <w:rPr>
          <w:sz w:val="28"/>
          <w:szCs w:val="28"/>
          <w:vertAlign w:val="superscript"/>
        </w:rPr>
        <w:t>1</w:t>
      </w:r>
      <w:r w:rsidRPr="00B42147">
        <w:rPr>
          <w:sz w:val="28"/>
          <w:szCs w:val="28"/>
        </w:rPr>
        <w:t xml:space="preserve">. </w:t>
      </w:r>
      <w:r w:rsidR="00D93B96" w:rsidRPr="00B42147">
        <w:rPr>
          <w:sz w:val="28"/>
          <w:szCs w:val="28"/>
        </w:rPr>
        <w:t>Порядок избрания и досрочного прекращения полномочий</w:t>
      </w:r>
      <w:r w:rsidR="00D93B96" w:rsidRPr="00B42147">
        <w:t xml:space="preserve"> </w:t>
      </w:r>
      <w:r w:rsidR="00D93B96" w:rsidRPr="00B42147">
        <w:rPr>
          <w:sz w:val="28"/>
          <w:szCs w:val="28"/>
        </w:rPr>
        <w:t xml:space="preserve">председателя контрольно- счетной инспекции округа </w:t>
      </w:r>
    </w:p>
    <w:p w:rsidR="00EA235A" w:rsidRPr="00B42147" w:rsidRDefault="00EA235A" w:rsidP="00EE05DF">
      <w:pPr>
        <w:pStyle w:val="af6"/>
        <w:numPr>
          <w:ilvl w:val="0"/>
          <w:numId w:val="18"/>
        </w:numPr>
        <w:ind w:left="0" w:firstLine="705"/>
        <w:jc w:val="both"/>
        <w:rPr>
          <w:sz w:val="28"/>
          <w:szCs w:val="28"/>
        </w:rPr>
      </w:pPr>
      <w:r w:rsidRPr="00B42147">
        <w:rPr>
          <w:sz w:val="28"/>
          <w:szCs w:val="28"/>
        </w:rPr>
        <w:t>Председатель контрольно-счетной инспекции округа назначается на должность и освобождаются от должности решением Совета депутатов</w:t>
      </w:r>
      <w:r w:rsidR="008C4B5E" w:rsidRPr="00B42147">
        <w:rPr>
          <w:sz w:val="28"/>
          <w:szCs w:val="28"/>
        </w:rPr>
        <w:t>.</w:t>
      </w:r>
    </w:p>
    <w:p w:rsidR="009B4E8D" w:rsidRPr="00B42147" w:rsidRDefault="009B4E8D" w:rsidP="009B4E8D">
      <w:pPr>
        <w:pStyle w:val="af1"/>
        <w:spacing w:before="0" w:beforeAutospacing="0" w:after="0" w:afterAutospacing="0"/>
        <w:ind w:firstLine="709"/>
        <w:jc w:val="both"/>
        <w:rPr>
          <w:sz w:val="28"/>
          <w:szCs w:val="28"/>
        </w:rPr>
      </w:pPr>
      <w:r w:rsidRPr="00B42147">
        <w:rPr>
          <w:sz w:val="28"/>
          <w:szCs w:val="28"/>
        </w:rPr>
        <w:t>2. Председатель контрольно-счетной инспекции назначается на должность и освобождается от должности решением Совета депутатов округа.</w:t>
      </w:r>
    </w:p>
    <w:p w:rsidR="009B4E8D" w:rsidRPr="00B42147" w:rsidRDefault="009B4E8D" w:rsidP="009B4E8D">
      <w:pPr>
        <w:ind w:firstLine="709"/>
        <w:jc w:val="both"/>
        <w:rPr>
          <w:sz w:val="28"/>
          <w:szCs w:val="28"/>
        </w:rPr>
      </w:pPr>
      <w:r w:rsidRPr="00B42147">
        <w:rPr>
          <w:sz w:val="28"/>
          <w:szCs w:val="28"/>
        </w:rPr>
        <w:t>3. Предложения о кандидатурах на должность председателя контрольно - счетной инспекции вносятся в Совет депутатов округа следующими субъектами выдвижения:</w:t>
      </w:r>
    </w:p>
    <w:p w:rsidR="009B4E8D" w:rsidRPr="00B42147" w:rsidRDefault="009B4E8D" w:rsidP="009B4E8D">
      <w:pPr>
        <w:ind w:firstLine="709"/>
        <w:jc w:val="both"/>
        <w:rPr>
          <w:sz w:val="28"/>
          <w:szCs w:val="28"/>
        </w:rPr>
      </w:pPr>
      <w:r w:rsidRPr="00B42147">
        <w:rPr>
          <w:sz w:val="28"/>
          <w:szCs w:val="28"/>
        </w:rPr>
        <w:t>1) председателем Совета депутатов округа;</w:t>
      </w:r>
    </w:p>
    <w:p w:rsidR="009B4E8D" w:rsidRPr="00B42147" w:rsidRDefault="009B4E8D" w:rsidP="009B4E8D">
      <w:pPr>
        <w:ind w:firstLine="709"/>
        <w:jc w:val="both"/>
        <w:rPr>
          <w:sz w:val="28"/>
          <w:szCs w:val="28"/>
        </w:rPr>
      </w:pPr>
      <w:r w:rsidRPr="00B42147">
        <w:rPr>
          <w:sz w:val="28"/>
          <w:szCs w:val="28"/>
        </w:rPr>
        <w:t>2) депутатами Совета депутатов округа- не менее одной трети от установленного числа депутатов Совета депутатов округа;</w:t>
      </w:r>
    </w:p>
    <w:p w:rsidR="009B4E8D" w:rsidRPr="00B42147" w:rsidRDefault="009B4E8D" w:rsidP="009B4E8D">
      <w:pPr>
        <w:ind w:firstLine="709"/>
        <w:jc w:val="both"/>
        <w:rPr>
          <w:sz w:val="28"/>
          <w:szCs w:val="28"/>
        </w:rPr>
      </w:pPr>
      <w:r w:rsidRPr="00B42147">
        <w:rPr>
          <w:sz w:val="28"/>
          <w:szCs w:val="28"/>
        </w:rPr>
        <w:t>3) главой местного самоуправления округа.</w:t>
      </w:r>
    </w:p>
    <w:p w:rsidR="009B4E8D" w:rsidRPr="00B42147" w:rsidRDefault="009B4E8D" w:rsidP="009B4E8D">
      <w:pPr>
        <w:pStyle w:val="af1"/>
        <w:spacing w:before="0" w:beforeAutospacing="0" w:after="0" w:afterAutospacing="0"/>
        <w:ind w:firstLine="709"/>
        <w:jc w:val="both"/>
        <w:rPr>
          <w:sz w:val="28"/>
          <w:szCs w:val="28"/>
        </w:rPr>
      </w:pPr>
      <w:r w:rsidRPr="00B42147">
        <w:rPr>
          <w:sz w:val="28"/>
          <w:szCs w:val="28"/>
          <w:shd w:val="clear" w:color="auto" w:fill="FFFFFF"/>
        </w:rPr>
        <w:t>Субъекты внесения в Совет депутатов предложений о кандидатурах на должность председателя контрольно-счетной инспекции представляют в Совет депутатов в письменной форме предложение с указанием следующих сведений о кандидатуре на соответствующую должность: фамилия, имя, отчество, гражданство, дата рождения, образование, основное место работы или службы, занимаемая должность.</w:t>
      </w:r>
    </w:p>
    <w:p w:rsidR="009B4E8D" w:rsidRPr="00B42147" w:rsidRDefault="009B4E8D" w:rsidP="009B4E8D">
      <w:pPr>
        <w:pStyle w:val="af1"/>
        <w:spacing w:before="0" w:beforeAutospacing="0" w:after="0" w:afterAutospacing="0"/>
        <w:ind w:firstLine="709"/>
        <w:jc w:val="both"/>
        <w:rPr>
          <w:sz w:val="28"/>
          <w:szCs w:val="28"/>
        </w:rPr>
      </w:pPr>
      <w:r w:rsidRPr="00B42147">
        <w:rPr>
          <w:sz w:val="28"/>
          <w:szCs w:val="28"/>
        </w:rPr>
        <w:t xml:space="preserve">4. Кандидаты на должность председателя Совета депутатов округа должны соответствовать требованиям, установленным статьей 7 Федерального закона от 07 </w:t>
      </w:r>
      <w:r w:rsidRPr="00B42147">
        <w:rPr>
          <w:sz w:val="28"/>
          <w:szCs w:val="28"/>
        </w:rPr>
        <w:lastRenderedPageBreak/>
        <w:t>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 6-ФЗ).</w:t>
      </w:r>
    </w:p>
    <w:p w:rsidR="009B4E8D" w:rsidRPr="00B42147" w:rsidRDefault="009B4E8D" w:rsidP="009B4E8D">
      <w:pPr>
        <w:pStyle w:val="12"/>
        <w:spacing w:after="0"/>
        <w:ind w:left="0" w:firstLine="709"/>
        <w:jc w:val="both"/>
        <w:rPr>
          <w:rFonts w:ascii="Times New Roman" w:hAnsi="Times New Roman" w:cs="Times New Roman"/>
          <w:sz w:val="28"/>
          <w:szCs w:val="28"/>
        </w:rPr>
      </w:pPr>
      <w:r w:rsidRPr="00B42147">
        <w:rPr>
          <w:rFonts w:ascii="Times New Roman" w:hAnsi="Times New Roman" w:cs="Times New Roman"/>
          <w:sz w:val="28"/>
          <w:szCs w:val="28"/>
        </w:rPr>
        <w:t xml:space="preserve">5. Кандидаты на должность председателя контрольно-счетной инспекции со дня направления предложения субъекта выдвижения в Совет депутатов округа представляют в течение </w:t>
      </w:r>
      <w:r w:rsidR="00F906CB">
        <w:rPr>
          <w:rFonts w:ascii="Times New Roman" w:hAnsi="Times New Roman" w:cs="Times New Roman"/>
          <w:sz w:val="28"/>
          <w:szCs w:val="28"/>
        </w:rPr>
        <w:t>десяти</w:t>
      </w:r>
      <w:r w:rsidRPr="00B42147">
        <w:rPr>
          <w:rFonts w:ascii="Times New Roman" w:hAnsi="Times New Roman" w:cs="Times New Roman"/>
          <w:sz w:val="28"/>
          <w:szCs w:val="28"/>
        </w:rPr>
        <w:t xml:space="preserve"> календарных дней в аппарат Совета депутатов округа следующие документы:</w:t>
      </w:r>
    </w:p>
    <w:p w:rsidR="009B4E8D" w:rsidRPr="00B42147" w:rsidRDefault="009B4E8D" w:rsidP="009B4E8D">
      <w:pPr>
        <w:pStyle w:val="af6"/>
        <w:numPr>
          <w:ilvl w:val="0"/>
          <w:numId w:val="21"/>
        </w:numPr>
        <w:shd w:val="clear" w:color="auto" w:fill="FFFFFF"/>
        <w:tabs>
          <w:tab w:val="clear" w:pos="720"/>
        </w:tabs>
        <w:ind w:left="0" w:firstLine="709"/>
        <w:jc w:val="both"/>
        <w:rPr>
          <w:sz w:val="28"/>
          <w:szCs w:val="28"/>
        </w:rPr>
      </w:pPr>
      <w:r w:rsidRPr="00B42147">
        <w:rPr>
          <w:sz w:val="28"/>
          <w:szCs w:val="28"/>
        </w:rPr>
        <w:t>Заполненная и подписанная лицом анкета по форме, утвержденной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9B4E8D" w:rsidRPr="00B42147" w:rsidRDefault="009B4E8D" w:rsidP="009B4E8D">
      <w:pPr>
        <w:numPr>
          <w:ilvl w:val="0"/>
          <w:numId w:val="21"/>
        </w:numPr>
        <w:shd w:val="clear" w:color="auto" w:fill="FFFFFF"/>
        <w:tabs>
          <w:tab w:val="clear" w:pos="720"/>
        </w:tabs>
        <w:ind w:left="0" w:firstLine="709"/>
        <w:jc w:val="both"/>
        <w:rPr>
          <w:sz w:val="28"/>
          <w:szCs w:val="28"/>
        </w:rPr>
      </w:pPr>
      <w:r w:rsidRPr="00B42147">
        <w:rPr>
          <w:sz w:val="28"/>
          <w:szCs w:val="28"/>
        </w:rPr>
        <w:t>Справка о наличии (отсутствии) судимости и (или) факта уголовного преследования либо о прекращении уголовного преследования по форме в соответствии с приложением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Министерства внутренних дел Российской Федерации от 27 сентября 2019 года № 660;</w:t>
      </w:r>
    </w:p>
    <w:p w:rsidR="009B4E8D" w:rsidRPr="00B42147" w:rsidRDefault="009B4E8D" w:rsidP="009B4E8D">
      <w:pPr>
        <w:numPr>
          <w:ilvl w:val="0"/>
          <w:numId w:val="21"/>
        </w:numPr>
        <w:shd w:val="clear" w:color="auto" w:fill="FFFFFF"/>
        <w:tabs>
          <w:tab w:val="clear" w:pos="720"/>
          <w:tab w:val="num" w:pos="426"/>
        </w:tabs>
        <w:ind w:left="0" w:firstLine="709"/>
        <w:jc w:val="both"/>
        <w:rPr>
          <w:sz w:val="28"/>
          <w:szCs w:val="28"/>
        </w:rPr>
      </w:pPr>
      <w:r w:rsidRPr="00B42147">
        <w:rPr>
          <w:sz w:val="28"/>
          <w:szCs w:val="28"/>
        </w:rPr>
        <w:t>Заключение медицинской организации по форме № 001-ГС/у, утвержденной приказом Министерства здравоохранения Российской Федерации от 14 апреля 2025 года  № 201н;</w:t>
      </w:r>
    </w:p>
    <w:p w:rsidR="009B4E8D" w:rsidRPr="00B42147" w:rsidRDefault="009B4E8D" w:rsidP="009B4E8D">
      <w:pPr>
        <w:numPr>
          <w:ilvl w:val="0"/>
          <w:numId w:val="21"/>
        </w:numPr>
        <w:shd w:val="clear" w:color="auto" w:fill="FFFFFF"/>
        <w:tabs>
          <w:tab w:val="clear" w:pos="720"/>
          <w:tab w:val="num" w:pos="426"/>
        </w:tabs>
        <w:ind w:left="0" w:firstLine="709"/>
        <w:jc w:val="both"/>
        <w:rPr>
          <w:sz w:val="28"/>
          <w:szCs w:val="28"/>
        </w:rPr>
      </w:pPr>
      <w:r w:rsidRPr="00B42147">
        <w:rPr>
          <w:sz w:val="28"/>
          <w:szCs w:val="28"/>
        </w:rPr>
        <w:t xml:space="preserve">Заявление в письменной форме о согласии на выдвижение его кандидатуры на должность председателя контрольно-счетной инспекции с обязательством в случае его избрания прекратить деятельность, несовместимую со статусом председателя контрольно-счетной инспекции.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выдвинутого лица. В заявлении также указывается согласие кандидата (субъекта </w:t>
      </w:r>
      <w:r w:rsidRPr="00B42147">
        <w:rPr>
          <w:bCs/>
          <w:sz w:val="28"/>
          <w:szCs w:val="28"/>
          <w:shd w:val="clear" w:color="auto" w:fill="FFFFFF"/>
        </w:rPr>
        <w:t>персональных данных) на обработку его персональных данных</w:t>
      </w:r>
      <w:r w:rsidRPr="00B42147">
        <w:rPr>
          <w:sz w:val="28"/>
          <w:szCs w:val="28"/>
        </w:rPr>
        <w:t xml:space="preserve"> в соответствии с </w:t>
      </w:r>
      <w:hyperlink r:id="rId7" w:history="1">
        <w:r w:rsidRPr="00B42147">
          <w:rPr>
            <w:rStyle w:val="a7"/>
            <w:bCs/>
            <w:color w:val="auto"/>
            <w:sz w:val="28"/>
            <w:szCs w:val="28"/>
            <w:shd w:val="clear" w:color="auto" w:fill="FFFFFF"/>
          </w:rPr>
          <w:t>Фед</w:t>
        </w:r>
        <w:r w:rsidR="00F906CB">
          <w:rPr>
            <w:rStyle w:val="a7"/>
            <w:bCs/>
            <w:color w:val="auto"/>
            <w:sz w:val="28"/>
            <w:szCs w:val="28"/>
            <w:shd w:val="clear" w:color="auto" w:fill="FFFFFF"/>
          </w:rPr>
          <w:t>еральным законом от 27.07.2006 №</w:t>
        </w:r>
        <w:r w:rsidRPr="00B42147">
          <w:rPr>
            <w:rStyle w:val="a7"/>
            <w:bCs/>
            <w:color w:val="auto"/>
            <w:sz w:val="28"/>
            <w:szCs w:val="28"/>
            <w:shd w:val="clear" w:color="auto" w:fill="FFFFFF"/>
          </w:rPr>
          <w:t xml:space="preserve"> 152-ФЗ  "О персональных данных"</w:t>
        </w:r>
      </w:hyperlink>
      <w:r w:rsidRPr="00B42147">
        <w:rPr>
          <w:sz w:val="28"/>
          <w:szCs w:val="28"/>
        </w:rPr>
        <w:t>.</w:t>
      </w:r>
    </w:p>
    <w:p w:rsidR="009B4E8D" w:rsidRPr="00B42147" w:rsidRDefault="009B4E8D" w:rsidP="009B4E8D">
      <w:pPr>
        <w:numPr>
          <w:ilvl w:val="0"/>
          <w:numId w:val="21"/>
        </w:numPr>
        <w:shd w:val="clear" w:color="auto" w:fill="FFFFFF"/>
        <w:ind w:left="0" w:firstLine="709"/>
        <w:jc w:val="both"/>
        <w:rPr>
          <w:sz w:val="28"/>
          <w:szCs w:val="28"/>
        </w:rPr>
      </w:pPr>
      <w:r w:rsidRPr="00B42147">
        <w:rPr>
          <w:sz w:val="28"/>
          <w:szCs w:val="28"/>
        </w:rPr>
        <w:t>Копия паспорта или документа, заменяющего паспорт гражданина;</w:t>
      </w:r>
    </w:p>
    <w:p w:rsidR="009B4E8D" w:rsidRPr="00F906CB" w:rsidRDefault="009B4E8D" w:rsidP="004A526F">
      <w:pPr>
        <w:numPr>
          <w:ilvl w:val="0"/>
          <w:numId w:val="21"/>
        </w:numPr>
        <w:shd w:val="clear" w:color="auto" w:fill="FFFFFF"/>
        <w:ind w:left="0" w:firstLine="709"/>
        <w:jc w:val="both"/>
        <w:rPr>
          <w:sz w:val="28"/>
          <w:szCs w:val="28"/>
        </w:rPr>
      </w:pPr>
      <w:r w:rsidRPr="00B42147">
        <w:rPr>
          <w:sz w:val="28"/>
          <w:szCs w:val="28"/>
        </w:rPr>
        <w:t xml:space="preserve">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выдвинутое лицо является </w:t>
      </w:r>
      <w:r w:rsidRPr="00F906CB">
        <w:rPr>
          <w:sz w:val="28"/>
          <w:szCs w:val="28"/>
        </w:rPr>
        <w:t>депутатом</w:t>
      </w:r>
      <w:r w:rsidRPr="00F906CB">
        <w:rPr>
          <w:rFonts w:asciiTheme="majorBidi" w:hAnsiTheme="majorBidi" w:cstheme="majorBidi"/>
          <w:spacing w:val="-2"/>
          <w:sz w:val="28"/>
          <w:szCs w:val="28"/>
        </w:rPr>
        <w:t>.</w:t>
      </w:r>
    </w:p>
    <w:p w:rsidR="009B4E8D" w:rsidRDefault="009B4E8D" w:rsidP="009B4E8D">
      <w:pPr>
        <w:numPr>
          <w:ilvl w:val="0"/>
          <w:numId w:val="21"/>
        </w:numPr>
        <w:shd w:val="clear" w:color="auto" w:fill="FFFFFF"/>
        <w:tabs>
          <w:tab w:val="clear" w:pos="720"/>
          <w:tab w:val="num" w:pos="360"/>
        </w:tabs>
        <w:ind w:left="0" w:firstLine="709"/>
        <w:jc w:val="both"/>
        <w:rPr>
          <w:sz w:val="28"/>
          <w:szCs w:val="28"/>
        </w:rPr>
      </w:pPr>
      <w:r w:rsidRPr="00B42147">
        <w:rPr>
          <w:sz w:val="28"/>
          <w:szCs w:val="28"/>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w:t>
      </w:r>
      <w:r w:rsidR="00BF689A">
        <w:rPr>
          <w:sz w:val="28"/>
          <w:szCs w:val="28"/>
        </w:rPr>
        <w:t xml:space="preserve"> </w:t>
      </w:r>
      <w:r w:rsidRPr="00B42147">
        <w:rPr>
          <w:sz w:val="28"/>
          <w:szCs w:val="28"/>
        </w:rPr>
        <w:t>пользуется иностранными финансовыми инструментами.</w:t>
      </w:r>
    </w:p>
    <w:p w:rsidR="009B4E8D" w:rsidRDefault="00F906CB" w:rsidP="00F906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9B4E8D" w:rsidRPr="00B42147">
        <w:rPr>
          <w:rFonts w:ascii="Times New Roman" w:hAnsi="Times New Roman" w:cs="Times New Roman"/>
          <w:sz w:val="28"/>
          <w:szCs w:val="28"/>
        </w:rPr>
        <w:t xml:space="preserve">. Все документы, указанные в пункте </w:t>
      </w:r>
      <w:r w:rsidR="00DD7585" w:rsidRPr="00B42147">
        <w:rPr>
          <w:rFonts w:ascii="Times New Roman" w:hAnsi="Times New Roman" w:cs="Times New Roman"/>
          <w:sz w:val="28"/>
          <w:szCs w:val="28"/>
        </w:rPr>
        <w:t>5</w:t>
      </w:r>
      <w:r w:rsidR="009B4E8D" w:rsidRPr="00B42147">
        <w:rPr>
          <w:rFonts w:ascii="Times New Roman" w:hAnsi="Times New Roman" w:cs="Times New Roman"/>
          <w:sz w:val="28"/>
          <w:szCs w:val="28"/>
        </w:rPr>
        <w:t xml:space="preserve"> настоящего Порядка, подаются лично и одновременно.</w:t>
      </w:r>
    </w:p>
    <w:p w:rsidR="009B4E8D" w:rsidRPr="00B42147" w:rsidRDefault="00F906CB" w:rsidP="009B4E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B4E8D" w:rsidRPr="00B42147">
        <w:rPr>
          <w:rFonts w:ascii="Times New Roman" w:hAnsi="Times New Roman" w:cs="Times New Roman"/>
          <w:sz w:val="28"/>
          <w:szCs w:val="28"/>
        </w:rPr>
        <w:t>. Копии документов принимаются только при представлении подлинников документов и заверяются кандидатом собственноручно.</w:t>
      </w:r>
    </w:p>
    <w:p w:rsidR="009B4E8D" w:rsidRDefault="00F906CB" w:rsidP="009B4E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B4E8D" w:rsidRPr="00B42147">
        <w:rPr>
          <w:rFonts w:ascii="Times New Roman" w:hAnsi="Times New Roman" w:cs="Times New Roman"/>
          <w:sz w:val="28"/>
          <w:szCs w:val="28"/>
        </w:rPr>
        <w:t>. Копия трудовой книжки, сведения о трудовой деятельности, оформленные в установленном законодательстве порядке, должны быть заверены нотариально или кадровой службой по месту работы.</w:t>
      </w:r>
    </w:p>
    <w:p w:rsidR="00F906CB" w:rsidRPr="00F906CB" w:rsidRDefault="00F906CB" w:rsidP="00F906CB">
      <w:pPr>
        <w:pStyle w:val="af6"/>
        <w:numPr>
          <w:ilvl w:val="0"/>
          <w:numId w:val="22"/>
        </w:numPr>
        <w:shd w:val="clear" w:color="auto" w:fill="FFFFFF"/>
        <w:ind w:left="0" w:firstLine="709"/>
        <w:jc w:val="both"/>
        <w:rPr>
          <w:sz w:val="28"/>
          <w:szCs w:val="28"/>
        </w:rPr>
      </w:pPr>
      <w:r w:rsidRPr="00F906CB">
        <w:rPr>
          <w:sz w:val="28"/>
          <w:szCs w:val="28"/>
        </w:rPr>
        <w:t>Кандидаты на должность председателя контрольно-счетной инспекции представляют с</w:t>
      </w:r>
      <w:r w:rsidRPr="00F906CB">
        <w:rPr>
          <w:rFonts w:asciiTheme="majorBidi" w:hAnsiTheme="majorBidi" w:cstheme="majorBidi"/>
          <w:spacing w:val="-2"/>
          <w:sz w:val="28"/>
          <w:szCs w:val="28"/>
        </w:rPr>
        <w:t xml:space="preserve">ведения о доходах, об имуществе и обязательствах имущественного характера, предусмотренные Федеральным </w:t>
      </w:r>
      <w:hyperlink r:id="rId8" w:history="1">
        <w:r w:rsidRPr="00F906CB">
          <w:rPr>
            <w:rStyle w:val="a7"/>
            <w:rFonts w:asciiTheme="majorBidi" w:hAnsiTheme="majorBidi" w:cstheme="majorBidi"/>
            <w:color w:val="auto"/>
            <w:spacing w:val="-2"/>
            <w:sz w:val="28"/>
            <w:szCs w:val="28"/>
          </w:rPr>
          <w:t>законом</w:t>
        </w:r>
      </w:hyperlink>
      <w:r w:rsidRPr="00F906CB">
        <w:rPr>
          <w:rFonts w:asciiTheme="majorBidi" w:hAnsiTheme="majorBidi" w:cstheme="majorBidi"/>
          <w:spacing w:val="-2"/>
          <w:sz w:val="28"/>
          <w:szCs w:val="28"/>
        </w:rPr>
        <w:t xml:space="preserve"> от 25 декабря 2008 года № 273-ФЗ "О противодействии коррупции"</w:t>
      </w:r>
      <w:r>
        <w:rPr>
          <w:rFonts w:asciiTheme="majorBidi" w:hAnsiTheme="majorBidi" w:cstheme="majorBidi"/>
          <w:spacing w:val="-2"/>
          <w:sz w:val="28"/>
          <w:szCs w:val="28"/>
        </w:rPr>
        <w:t xml:space="preserve">, </w:t>
      </w:r>
      <w:r w:rsidRPr="00F906CB">
        <w:rPr>
          <w:rFonts w:asciiTheme="majorBidi" w:hAnsiTheme="majorBidi" w:cstheme="majorBidi"/>
          <w:spacing w:val="-2"/>
          <w:sz w:val="28"/>
          <w:szCs w:val="28"/>
        </w:rPr>
        <w:t>в порядке, установленном нормативными правовыми актами Российской Федерации, Нижегородской области, нормативными правовыми актами округа.</w:t>
      </w:r>
    </w:p>
    <w:p w:rsidR="009B4E8D" w:rsidRPr="00B42147" w:rsidRDefault="00BF689A" w:rsidP="009B4E8D">
      <w:pPr>
        <w:pStyle w:val="ConsPlusTitle"/>
        <w:ind w:firstLine="709"/>
        <w:jc w:val="both"/>
        <w:outlineLvl w:val="1"/>
        <w:rPr>
          <w:rFonts w:ascii="Times New Roman" w:eastAsia="Calibri" w:hAnsi="Times New Roman" w:cs="Times New Roman"/>
          <w:b w:val="0"/>
          <w:bCs w:val="0"/>
          <w:sz w:val="28"/>
          <w:szCs w:val="28"/>
          <w:lang w:eastAsia="en-US"/>
        </w:rPr>
      </w:pPr>
      <w:r>
        <w:rPr>
          <w:rFonts w:ascii="Times New Roman" w:eastAsia="Calibri" w:hAnsi="Times New Roman" w:cs="Times New Roman"/>
          <w:b w:val="0"/>
          <w:bCs w:val="0"/>
          <w:sz w:val="28"/>
          <w:szCs w:val="28"/>
          <w:lang w:eastAsia="en-US"/>
        </w:rPr>
        <w:t>10</w:t>
      </w:r>
      <w:r w:rsidR="009B4E8D" w:rsidRPr="00B42147">
        <w:rPr>
          <w:rFonts w:ascii="Times New Roman" w:eastAsia="Calibri" w:hAnsi="Times New Roman" w:cs="Times New Roman"/>
          <w:b w:val="0"/>
          <w:bCs w:val="0"/>
          <w:sz w:val="28"/>
          <w:szCs w:val="28"/>
          <w:lang w:eastAsia="en-US"/>
        </w:rPr>
        <w:t>. Совет депутатов вправе обратиться в контрольно-счетную палату Нижегородской области за заключением о соответствии кандидатур на должность председателя контрольно-счетной инспекции квалификационным требованиям, установленным Федеральным законом № 6-ФЗ.</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eastAsia="Calibri" w:hAnsi="Times New Roman" w:cs="Times New Roman"/>
          <w:b w:val="0"/>
          <w:bCs w:val="0"/>
          <w:sz w:val="28"/>
          <w:szCs w:val="28"/>
          <w:lang w:eastAsia="en-US"/>
        </w:rPr>
        <w:t>1</w:t>
      </w:r>
      <w:r w:rsidR="00BF689A">
        <w:rPr>
          <w:rFonts w:ascii="Times New Roman" w:eastAsia="Calibri" w:hAnsi="Times New Roman" w:cs="Times New Roman"/>
          <w:b w:val="0"/>
          <w:bCs w:val="0"/>
          <w:sz w:val="28"/>
          <w:szCs w:val="28"/>
          <w:lang w:eastAsia="en-US"/>
        </w:rPr>
        <w:t>1</w:t>
      </w:r>
      <w:r w:rsidRPr="00B42147">
        <w:rPr>
          <w:rFonts w:ascii="Times New Roman" w:eastAsia="Calibri" w:hAnsi="Times New Roman" w:cs="Times New Roman"/>
          <w:b w:val="0"/>
          <w:bCs w:val="0"/>
          <w:sz w:val="28"/>
          <w:szCs w:val="28"/>
          <w:lang w:eastAsia="en-US"/>
        </w:rPr>
        <w:t xml:space="preserve">. </w:t>
      </w:r>
      <w:r w:rsidRPr="00B42147">
        <w:rPr>
          <w:rFonts w:ascii="Times New Roman" w:hAnsi="Times New Roman" w:cs="Times New Roman"/>
          <w:b w:val="0"/>
          <w:sz w:val="28"/>
          <w:szCs w:val="28"/>
        </w:rPr>
        <w:t>Поступившие документы кандидатов на должность председателя контрольно-счетной инспекции регистрируются аппаратом Совета депутатов в день их поступления и направляются на рассмотрение в постоянную комиссию Совета депутатов по правовой политике и связям с общественностью (далее - Комиссия).</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eastAsia="Calibri" w:hAnsi="Times New Roman" w:cs="Times New Roman"/>
          <w:b w:val="0"/>
          <w:bCs w:val="0"/>
          <w:sz w:val="28"/>
          <w:szCs w:val="28"/>
          <w:lang w:eastAsia="en-US"/>
        </w:rPr>
        <w:t>1</w:t>
      </w:r>
      <w:r w:rsidR="00BF689A">
        <w:rPr>
          <w:rFonts w:ascii="Times New Roman" w:eastAsia="Calibri" w:hAnsi="Times New Roman" w:cs="Times New Roman"/>
          <w:b w:val="0"/>
          <w:bCs w:val="0"/>
          <w:sz w:val="28"/>
          <w:szCs w:val="28"/>
          <w:lang w:eastAsia="en-US"/>
        </w:rPr>
        <w:t>2</w:t>
      </w:r>
      <w:r w:rsidRPr="00B42147">
        <w:rPr>
          <w:rFonts w:ascii="Times New Roman" w:eastAsia="Calibri" w:hAnsi="Times New Roman" w:cs="Times New Roman"/>
          <w:b w:val="0"/>
          <w:bCs w:val="0"/>
          <w:sz w:val="28"/>
          <w:szCs w:val="28"/>
          <w:lang w:eastAsia="en-US"/>
        </w:rPr>
        <w:t>.</w:t>
      </w:r>
      <w:r w:rsidRPr="00B42147">
        <w:rPr>
          <w:rFonts w:ascii="Times New Roman" w:hAnsi="Times New Roman" w:cs="Times New Roman"/>
          <w:b w:val="0"/>
          <w:sz w:val="28"/>
          <w:szCs w:val="28"/>
          <w:shd w:val="clear" w:color="auto" w:fill="FFFFFF"/>
        </w:rPr>
        <w:t xml:space="preserve"> Комиссия </w:t>
      </w:r>
      <w:r w:rsidR="00F906CB">
        <w:rPr>
          <w:rFonts w:ascii="Times New Roman" w:hAnsi="Times New Roman" w:cs="Times New Roman"/>
          <w:b w:val="0"/>
          <w:sz w:val="28"/>
          <w:szCs w:val="28"/>
        </w:rPr>
        <w:t>в срок не более пяти</w:t>
      </w:r>
      <w:r w:rsidRPr="00B42147">
        <w:rPr>
          <w:rFonts w:ascii="Times New Roman" w:hAnsi="Times New Roman" w:cs="Times New Roman"/>
          <w:b w:val="0"/>
          <w:sz w:val="28"/>
          <w:szCs w:val="28"/>
        </w:rPr>
        <w:t xml:space="preserve"> календарных дней </w:t>
      </w:r>
      <w:r w:rsidRPr="00B42147">
        <w:rPr>
          <w:rFonts w:ascii="Times New Roman" w:hAnsi="Times New Roman" w:cs="Times New Roman"/>
          <w:b w:val="0"/>
          <w:sz w:val="28"/>
          <w:szCs w:val="28"/>
          <w:shd w:val="clear" w:color="auto" w:fill="FFFFFF"/>
        </w:rPr>
        <w:t>предварительно рассматривают представленные документы кандидатов, их полноту и достоверность, также соответствие кандидатов квалификационным требованиям к замещению должности председателя, контрольно-счетной инспекции. Решение может быть принято в отношении единственной поступившей на рассмотрение кандидатуры. В случае несоответствия предоставленных документов или неполного предоставления документов, Комиссия отклоняет кандидатуру на должность председателя контрольно-счетной инспекции и возвращает документы в аппарат Совета депутатов.</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shd w:val="clear" w:color="auto" w:fill="FFFFFF"/>
        </w:rPr>
        <w:t>Кандидатуры на должность председателя контрольно-счетной инспекции рассматриваются Советом депутатов в случае их соответствия требованиям, установленным федеральным законодательством, муниципальными нормативными правовыми актами округа и настоящим Положением.</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1</w:t>
      </w:r>
      <w:r w:rsidR="00BF689A">
        <w:rPr>
          <w:rFonts w:ascii="Times New Roman" w:hAnsi="Times New Roman" w:cs="Times New Roman"/>
          <w:b w:val="0"/>
          <w:sz w:val="28"/>
          <w:szCs w:val="28"/>
        </w:rPr>
        <w:t>3</w:t>
      </w:r>
      <w:r w:rsidRPr="00B42147">
        <w:rPr>
          <w:rFonts w:ascii="Times New Roman" w:hAnsi="Times New Roman" w:cs="Times New Roman"/>
          <w:b w:val="0"/>
          <w:sz w:val="28"/>
          <w:szCs w:val="28"/>
        </w:rPr>
        <w:t xml:space="preserve">. На заседание Комиссии приглашаются кандидаты на должность председателя контрольно-счетной инспекции, субъекты, внесшие соответствующие предложения о кандидатурах (их представители). </w:t>
      </w:r>
    </w:p>
    <w:p w:rsidR="009B4E8D" w:rsidRPr="00B42147" w:rsidRDefault="00BF689A" w:rsidP="009B4E8D">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14</w:t>
      </w:r>
      <w:r w:rsidR="009B4E8D" w:rsidRPr="00B42147">
        <w:rPr>
          <w:rFonts w:ascii="Times New Roman" w:hAnsi="Times New Roman" w:cs="Times New Roman"/>
          <w:b w:val="0"/>
          <w:sz w:val="28"/>
          <w:szCs w:val="28"/>
        </w:rPr>
        <w:t>. По результатам рассмотрения представленных кандидатами на должность председателя контрольно-счетной инспекции документов, Комиссия принимает одно из следующих решений:</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 xml:space="preserve">1) Представленные кандидатом на должность председателя контрольно-счетной инспекции документы соответствуют требованиям Федерального закона № 6-ФЗ  и настоящего Порядка; </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 xml:space="preserve">2) Представленные кандидатом на должность председателя контрольно-счетной инспекции документы не соответствует требованиям Федерального закона </w:t>
      </w:r>
      <w:r w:rsidRPr="00B42147">
        <w:rPr>
          <w:rFonts w:ascii="Times New Roman" w:hAnsi="Times New Roman" w:cs="Times New Roman"/>
          <w:b w:val="0"/>
          <w:sz w:val="28"/>
          <w:szCs w:val="28"/>
        </w:rPr>
        <w:lastRenderedPageBreak/>
        <w:t>№ 6-ФЗ и настоящего Порядка.</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eastAsia="Calibri" w:hAnsi="Times New Roman" w:cs="Times New Roman"/>
          <w:b w:val="0"/>
          <w:bCs w:val="0"/>
          <w:sz w:val="28"/>
          <w:szCs w:val="28"/>
          <w:lang w:eastAsia="en-US"/>
        </w:rPr>
        <w:t>1</w:t>
      </w:r>
      <w:r w:rsidR="00BF689A">
        <w:rPr>
          <w:rFonts w:ascii="Times New Roman" w:eastAsia="Calibri" w:hAnsi="Times New Roman" w:cs="Times New Roman"/>
          <w:b w:val="0"/>
          <w:bCs w:val="0"/>
          <w:sz w:val="28"/>
          <w:szCs w:val="28"/>
          <w:lang w:eastAsia="en-US"/>
        </w:rPr>
        <w:t>5</w:t>
      </w:r>
      <w:r w:rsidRPr="00B42147">
        <w:rPr>
          <w:rFonts w:ascii="Times New Roman" w:eastAsia="Calibri" w:hAnsi="Times New Roman" w:cs="Times New Roman"/>
          <w:b w:val="0"/>
          <w:bCs w:val="0"/>
          <w:sz w:val="28"/>
          <w:szCs w:val="28"/>
          <w:lang w:eastAsia="en-US"/>
        </w:rPr>
        <w:t xml:space="preserve">. </w:t>
      </w:r>
      <w:r w:rsidRPr="00B42147">
        <w:rPr>
          <w:rFonts w:ascii="Times New Roman" w:hAnsi="Times New Roman" w:cs="Times New Roman"/>
          <w:b w:val="0"/>
          <w:sz w:val="28"/>
          <w:szCs w:val="28"/>
        </w:rPr>
        <w:t>Документы по кандидатурам на должность председателя контрольно-счетной инспекции, соответствующие требованиям Федерального закона № 6-ФЗ и настоящего Порядка, и протокол заседания Комиссии с результатами рассмотрения представленных кандидатами на должность председателя контрольно-счетной инспекции документов, вносятся на рассмотрение Совета депутатов округа.</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1</w:t>
      </w:r>
      <w:r w:rsidR="00BF689A">
        <w:rPr>
          <w:rFonts w:ascii="Times New Roman" w:hAnsi="Times New Roman" w:cs="Times New Roman"/>
          <w:b w:val="0"/>
          <w:sz w:val="28"/>
          <w:szCs w:val="28"/>
        </w:rPr>
        <w:t>6</w:t>
      </w:r>
      <w:r w:rsidRPr="00B42147">
        <w:rPr>
          <w:rFonts w:ascii="Times New Roman" w:hAnsi="Times New Roman" w:cs="Times New Roman"/>
          <w:b w:val="0"/>
          <w:sz w:val="28"/>
          <w:szCs w:val="28"/>
        </w:rPr>
        <w:t xml:space="preserve">. Рассмотрение вопроса о назначении на должность председателя контрольно-счетной инспекции на заседании Совета депутатов округа включает: </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 xml:space="preserve">1) представление (в алфавитном порядке) кандидатов субъектами, внесшими соответствующие предложения о кандидатурах (их представителями); </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2) выступления кандидатов с краткой информацией, связанной с организацией и деятельностью контрольно-счетной инспекцией (с целью определения деловых и профессиональных навыков кандидата);</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 xml:space="preserve">3) вопросы депутатов Совета депутатов кандидатам на должность председателя контрольно-счетной инспекции, субъектам, внесшим предложения о кандидатурах на должность председателя контрольно-счетной инспекции (их представителям), ответы на вопросы. </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1</w:t>
      </w:r>
      <w:r w:rsidR="00BF689A">
        <w:rPr>
          <w:rFonts w:ascii="Times New Roman" w:hAnsi="Times New Roman" w:cs="Times New Roman"/>
          <w:b w:val="0"/>
          <w:sz w:val="28"/>
          <w:szCs w:val="28"/>
        </w:rPr>
        <w:t>7</w:t>
      </w:r>
      <w:r w:rsidRPr="00B42147">
        <w:rPr>
          <w:rFonts w:ascii="Times New Roman" w:hAnsi="Times New Roman" w:cs="Times New Roman"/>
          <w:b w:val="0"/>
          <w:sz w:val="28"/>
          <w:szCs w:val="28"/>
        </w:rPr>
        <w:t xml:space="preserve">. На заседании Совета депутатов округа до начала процедуры рассмотрения кандидатур на должность председателя контрольно-счетной инспекции заслушивается решение Комиссии, принятое по результатам рассмотрения представленных кандидатами на должность председателя контрольно-счетной инспекции документов. </w:t>
      </w:r>
    </w:p>
    <w:p w:rsidR="009B4E8D" w:rsidRPr="00B42147" w:rsidRDefault="009B4E8D" w:rsidP="009B4E8D">
      <w:pPr>
        <w:autoSpaceDE w:val="0"/>
        <w:autoSpaceDN w:val="0"/>
        <w:adjustRightInd w:val="0"/>
        <w:ind w:firstLine="709"/>
        <w:jc w:val="both"/>
        <w:rPr>
          <w:bCs/>
          <w:sz w:val="28"/>
          <w:szCs w:val="28"/>
        </w:rPr>
      </w:pPr>
      <w:r w:rsidRPr="00B42147">
        <w:rPr>
          <w:sz w:val="28"/>
          <w:szCs w:val="28"/>
        </w:rPr>
        <w:t>1</w:t>
      </w:r>
      <w:r w:rsidR="00BF689A">
        <w:rPr>
          <w:sz w:val="28"/>
          <w:szCs w:val="28"/>
        </w:rPr>
        <w:t>8</w:t>
      </w:r>
      <w:r w:rsidRPr="00B42147">
        <w:rPr>
          <w:sz w:val="28"/>
          <w:szCs w:val="28"/>
        </w:rPr>
        <w:t xml:space="preserve">. </w:t>
      </w:r>
      <w:r w:rsidRPr="00B42147">
        <w:rPr>
          <w:bCs/>
          <w:sz w:val="28"/>
          <w:szCs w:val="28"/>
        </w:rPr>
        <w:t>Кандидат, выдвинутый для избрания на должность председателя контрольно-счетной инспекции, до начала процедуры голосования имеет право заявить о самоотводе. Заявление о самоотводе принимается без обсуждения и голосования. Все предложения и самоотводы фиксируются в протоколе заседания.</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rPr>
        <w:t>1</w:t>
      </w:r>
      <w:r w:rsidR="00BF689A">
        <w:rPr>
          <w:rFonts w:ascii="Times New Roman" w:hAnsi="Times New Roman" w:cs="Times New Roman"/>
          <w:b w:val="0"/>
          <w:sz w:val="28"/>
          <w:szCs w:val="28"/>
        </w:rPr>
        <w:t>9</w:t>
      </w:r>
      <w:r w:rsidRPr="00B42147">
        <w:rPr>
          <w:rFonts w:ascii="Times New Roman" w:hAnsi="Times New Roman" w:cs="Times New Roman"/>
          <w:b w:val="0"/>
          <w:sz w:val="28"/>
          <w:szCs w:val="28"/>
        </w:rPr>
        <w:t>. Рассмотрение вопроса о назначении на должность председателя контрольно-счетной инспекции возможно при наличии одной кандидатуры на должность председателя контрольно-счетной инспекции.</w:t>
      </w:r>
    </w:p>
    <w:p w:rsidR="009B4E8D" w:rsidRPr="00B42147" w:rsidRDefault="00BF689A" w:rsidP="009B4E8D">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20</w:t>
      </w:r>
      <w:r w:rsidR="009B4E8D" w:rsidRPr="00B42147">
        <w:rPr>
          <w:rFonts w:ascii="Times New Roman" w:hAnsi="Times New Roman" w:cs="Times New Roman"/>
          <w:b w:val="0"/>
          <w:sz w:val="28"/>
          <w:szCs w:val="28"/>
        </w:rPr>
        <w:t>. В случае если на Совете депутатов округа при рассмотрении вопроса о назначении на должность председателя контрольно-счетной инспекции на голосование ставится более одной кандидатуры и по результатам первоначального голосования ни одна из кандидатур не набрала требуемого для назначения на должность председателя контрольно-счетной инспекции число голосов депутатов Совета депутатов округа, то проводится повторное голосование. Повторное голосование проводится по двум кандидатам, набравшим по результатам первоначального голосования наибольшее число голосов депутатов Совета депутатов округа.</w:t>
      </w:r>
    </w:p>
    <w:p w:rsidR="009B4E8D" w:rsidRPr="00B42147" w:rsidRDefault="009B4E8D" w:rsidP="009B4E8D">
      <w:pPr>
        <w:pStyle w:val="ConsPlusTitle"/>
        <w:ind w:firstLine="709"/>
        <w:jc w:val="both"/>
        <w:outlineLvl w:val="1"/>
        <w:rPr>
          <w:rFonts w:ascii="Times New Roman" w:hAnsi="Times New Roman" w:cs="Times New Roman"/>
          <w:b w:val="0"/>
          <w:sz w:val="28"/>
          <w:szCs w:val="28"/>
        </w:rPr>
      </w:pPr>
      <w:r w:rsidRPr="00B42147">
        <w:rPr>
          <w:rFonts w:ascii="Times New Roman" w:hAnsi="Times New Roman" w:cs="Times New Roman"/>
          <w:b w:val="0"/>
          <w:sz w:val="28"/>
          <w:szCs w:val="28"/>
          <w:shd w:val="clear" w:color="auto" w:fill="FFFFFF"/>
        </w:rPr>
        <w:t>2</w:t>
      </w:r>
      <w:r w:rsidR="00BF689A">
        <w:rPr>
          <w:rFonts w:ascii="Times New Roman" w:hAnsi="Times New Roman" w:cs="Times New Roman"/>
          <w:b w:val="0"/>
          <w:sz w:val="28"/>
          <w:szCs w:val="28"/>
          <w:shd w:val="clear" w:color="auto" w:fill="FFFFFF"/>
        </w:rPr>
        <w:t>1</w:t>
      </w:r>
      <w:r w:rsidRPr="00B42147">
        <w:rPr>
          <w:rFonts w:ascii="Times New Roman" w:hAnsi="Times New Roman" w:cs="Times New Roman"/>
          <w:b w:val="0"/>
          <w:sz w:val="28"/>
          <w:szCs w:val="28"/>
          <w:shd w:val="clear" w:color="auto" w:fill="FFFFFF"/>
        </w:rPr>
        <w:t xml:space="preserve">. Если ни один из предложенных кандидатов на должность председателя контрольно-счетной инспекции не набрал требуемого для избрания числа голосов процедура назначения председателя контрольно-счетной инспекции повторяется, начиная с выдвижения кандидатур, при этом допускается выдвижение кандидатур, которые выдвигались ранее. В этом случае для направления предложений дается </w:t>
      </w:r>
      <w:r w:rsidR="00F906CB">
        <w:rPr>
          <w:rFonts w:ascii="Times New Roman" w:hAnsi="Times New Roman" w:cs="Times New Roman"/>
          <w:b w:val="0"/>
          <w:sz w:val="28"/>
          <w:szCs w:val="28"/>
          <w:shd w:val="clear" w:color="auto" w:fill="FFFFFF"/>
        </w:rPr>
        <w:t xml:space="preserve">двадцать </w:t>
      </w:r>
      <w:r w:rsidRPr="00B42147">
        <w:rPr>
          <w:rFonts w:ascii="Times New Roman" w:hAnsi="Times New Roman" w:cs="Times New Roman"/>
          <w:b w:val="0"/>
          <w:sz w:val="28"/>
          <w:szCs w:val="28"/>
          <w:shd w:val="clear" w:color="auto" w:fill="FFFFFF"/>
        </w:rPr>
        <w:t>календарных дней.</w:t>
      </w:r>
    </w:p>
    <w:p w:rsidR="009B4E8D" w:rsidRPr="00B42147" w:rsidRDefault="00EE7BC4" w:rsidP="009B4E8D">
      <w:pPr>
        <w:ind w:firstLine="709"/>
        <w:jc w:val="both"/>
        <w:rPr>
          <w:sz w:val="28"/>
          <w:szCs w:val="28"/>
        </w:rPr>
      </w:pPr>
      <w:r w:rsidRPr="00B42147">
        <w:rPr>
          <w:sz w:val="28"/>
          <w:szCs w:val="28"/>
        </w:rPr>
        <w:lastRenderedPageBreak/>
        <w:t>2</w:t>
      </w:r>
      <w:r w:rsidR="00BF689A">
        <w:rPr>
          <w:sz w:val="28"/>
          <w:szCs w:val="28"/>
        </w:rPr>
        <w:t>2</w:t>
      </w:r>
      <w:r w:rsidR="009B4E8D" w:rsidRPr="00B42147">
        <w:rPr>
          <w:sz w:val="28"/>
          <w:szCs w:val="28"/>
        </w:rPr>
        <w:t xml:space="preserve"> Решение по вопросу о назначении на должность председателя контрольно-счетной инспекции принимается Советом депутатов округа путем открытого голосования.</w:t>
      </w:r>
    </w:p>
    <w:p w:rsidR="009B4E8D" w:rsidRPr="00B42147" w:rsidRDefault="009B4E8D" w:rsidP="009B4E8D">
      <w:pPr>
        <w:ind w:firstLine="709"/>
        <w:jc w:val="both"/>
        <w:rPr>
          <w:sz w:val="28"/>
          <w:szCs w:val="28"/>
        </w:rPr>
      </w:pPr>
      <w:r w:rsidRPr="00B42147">
        <w:rPr>
          <w:sz w:val="28"/>
          <w:szCs w:val="28"/>
        </w:rPr>
        <w:t>При проведении голосования каждый депутат Совета депутатов округа может голосовать только за одного кандидата на должность председателя контрольно-счетной инспекции.</w:t>
      </w:r>
    </w:p>
    <w:p w:rsidR="009B4E8D" w:rsidRPr="00B42147" w:rsidRDefault="009B4E8D" w:rsidP="009B4E8D">
      <w:pPr>
        <w:pStyle w:val="11"/>
        <w:ind w:firstLine="709"/>
        <w:jc w:val="both"/>
        <w:rPr>
          <w:rFonts w:ascii="Times New Roman" w:hAnsi="Times New Roman"/>
          <w:sz w:val="28"/>
          <w:szCs w:val="28"/>
        </w:rPr>
      </w:pPr>
      <w:r w:rsidRPr="00B42147">
        <w:rPr>
          <w:rFonts w:ascii="Times New Roman" w:hAnsi="Times New Roman"/>
          <w:sz w:val="28"/>
          <w:szCs w:val="28"/>
        </w:rPr>
        <w:t>2</w:t>
      </w:r>
      <w:r w:rsidR="00BF689A">
        <w:rPr>
          <w:rFonts w:ascii="Times New Roman" w:hAnsi="Times New Roman"/>
          <w:sz w:val="28"/>
          <w:szCs w:val="28"/>
        </w:rPr>
        <w:t>3</w:t>
      </w:r>
      <w:r w:rsidRPr="00B42147">
        <w:rPr>
          <w:rFonts w:ascii="Times New Roman" w:hAnsi="Times New Roman"/>
          <w:sz w:val="28"/>
          <w:szCs w:val="28"/>
        </w:rPr>
        <w:t>. Кандидаты на должность председателя контрольно-счетной инспекции присутствуют на заседании Совета депутатов округа при рассмотрении вопроса о назначении на должность.</w:t>
      </w:r>
    </w:p>
    <w:p w:rsidR="009B4E8D" w:rsidRPr="00B42147" w:rsidRDefault="009B4E8D" w:rsidP="009B4E8D">
      <w:pPr>
        <w:ind w:firstLine="709"/>
        <w:jc w:val="both"/>
        <w:rPr>
          <w:sz w:val="28"/>
          <w:szCs w:val="28"/>
        </w:rPr>
      </w:pPr>
      <w:r w:rsidRPr="00B42147">
        <w:rPr>
          <w:sz w:val="28"/>
          <w:szCs w:val="28"/>
        </w:rPr>
        <w:t>2</w:t>
      </w:r>
      <w:r w:rsidR="00BF689A">
        <w:rPr>
          <w:sz w:val="28"/>
          <w:szCs w:val="28"/>
        </w:rPr>
        <w:t>4</w:t>
      </w:r>
      <w:r w:rsidRPr="00B42147">
        <w:rPr>
          <w:sz w:val="28"/>
          <w:szCs w:val="28"/>
        </w:rPr>
        <w:t>. Избранным на должность председателя контрольно-счетной инспекции считается кандидат, за которого проголосовало большинство от установленной численности депутатов Совета депутатов округа.</w:t>
      </w:r>
    </w:p>
    <w:p w:rsidR="00FD395B" w:rsidRPr="00B42147" w:rsidRDefault="00EE7BC4" w:rsidP="000A5810">
      <w:pPr>
        <w:pStyle w:val="af1"/>
        <w:spacing w:before="0" w:beforeAutospacing="0" w:after="0" w:afterAutospacing="0"/>
        <w:ind w:firstLine="539"/>
        <w:jc w:val="both"/>
        <w:rPr>
          <w:sz w:val="28"/>
          <w:szCs w:val="28"/>
          <w:highlight w:val="green"/>
        </w:rPr>
      </w:pPr>
      <w:r w:rsidRPr="00B42147">
        <w:rPr>
          <w:sz w:val="28"/>
          <w:szCs w:val="28"/>
        </w:rPr>
        <w:t>2</w:t>
      </w:r>
      <w:r w:rsidR="00BF689A">
        <w:rPr>
          <w:sz w:val="28"/>
          <w:szCs w:val="28"/>
        </w:rPr>
        <w:t>5</w:t>
      </w:r>
      <w:r w:rsidR="005E14FF" w:rsidRPr="00B42147">
        <w:rPr>
          <w:sz w:val="28"/>
          <w:szCs w:val="28"/>
        </w:rPr>
        <w:t xml:space="preserve"> </w:t>
      </w:r>
      <w:r w:rsidR="00FD395B" w:rsidRPr="00B42147">
        <w:rPr>
          <w:sz w:val="28"/>
          <w:szCs w:val="28"/>
        </w:rPr>
        <w:t xml:space="preserve">Основания и порядок досрочного прекращения полномочий председателя </w:t>
      </w:r>
      <w:r w:rsidR="00491FAE" w:rsidRPr="00B42147">
        <w:rPr>
          <w:sz w:val="28"/>
          <w:szCs w:val="28"/>
        </w:rPr>
        <w:t>контрольно-счетной инспекции</w:t>
      </w:r>
      <w:r w:rsidR="00FD395B" w:rsidRPr="00B42147">
        <w:rPr>
          <w:sz w:val="28"/>
          <w:szCs w:val="28"/>
        </w:rPr>
        <w:t xml:space="preserve"> устанавливаются федеральными законами, </w:t>
      </w:r>
      <w:r w:rsidR="00491FAE" w:rsidRPr="00B42147">
        <w:rPr>
          <w:sz w:val="28"/>
          <w:szCs w:val="28"/>
        </w:rPr>
        <w:t>законами Нижегородской области</w:t>
      </w:r>
      <w:r w:rsidR="00FD395B" w:rsidRPr="00B42147">
        <w:rPr>
          <w:sz w:val="28"/>
          <w:szCs w:val="28"/>
        </w:rPr>
        <w:t xml:space="preserve">. </w:t>
      </w:r>
    </w:p>
    <w:p w:rsidR="00FD395B" w:rsidRPr="00B42147" w:rsidRDefault="0044193A" w:rsidP="00FD395B">
      <w:pPr>
        <w:pStyle w:val="af1"/>
        <w:spacing w:before="0" w:beforeAutospacing="0" w:after="0" w:afterAutospacing="0"/>
        <w:ind w:firstLine="709"/>
        <w:jc w:val="both"/>
        <w:rPr>
          <w:sz w:val="28"/>
          <w:szCs w:val="28"/>
        </w:rPr>
      </w:pPr>
      <w:r w:rsidRPr="00B42147">
        <w:rPr>
          <w:sz w:val="28"/>
          <w:szCs w:val="28"/>
        </w:rPr>
        <w:t>2</w:t>
      </w:r>
      <w:r w:rsidR="00BF689A">
        <w:rPr>
          <w:sz w:val="28"/>
          <w:szCs w:val="28"/>
        </w:rPr>
        <w:t>6</w:t>
      </w:r>
      <w:r w:rsidR="00FD395B" w:rsidRPr="00B42147">
        <w:rPr>
          <w:sz w:val="28"/>
          <w:szCs w:val="28"/>
        </w:rPr>
        <w:t xml:space="preserve">. Вопрос об освобождении от должности председателя </w:t>
      </w:r>
      <w:r w:rsidR="006322FC" w:rsidRPr="00B42147">
        <w:rPr>
          <w:sz w:val="28"/>
          <w:szCs w:val="28"/>
        </w:rPr>
        <w:t xml:space="preserve">контрольно-счетной инспекции </w:t>
      </w:r>
      <w:r w:rsidR="00FD395B" w:rsidRPr="00B42147">
        <w:rPr>
          <w:sz w:val="28"/>
          <w:szCs w:val="28"/>
        </w:rPr>
        <w:t xml:space="preserve">включается в повестку дня ближайшего заседания Совета депутатов и рассматривается на заседании Совета депутатов в его присутствии либо в его отсутствие без уважительной причины. </w:t>
      </w:r>
    </w:p>
    <w:p w:rsidR="00FD395B" w:rsidRPr="00B42147" w:rsidRDefault="006322FC" w:rsidP="00FD395B">
      <w:pPr>
        <w:pStyle w:val="af1"/>
        <w:spacing w:before="0" w:beforeAutospacing="0" w:after="0" w:afterAutospacing="0"/>
        <w:ind w:firstLine="709"/>
        <w:jc w:val="both"/>
        <w:rPr>
          <w:sz w:val="28"/>
          <w:szCs w:val="28"/>
        </w:rPr>
      </w:pPr>
      <w:r w:rsidRPr="00B42147">
        <w:rPr>
          <w:sz w:val="28"/>
          <w:szCs w:val="28"/>
        </w:rPr>
        <w:t>2</w:t>
      </w:r>
      <w:r w:rsidR="00BF689A">
        <w:rPr>
          <w:sz w:val="28"/>
          <w:szCs w:val="28"/>
        </w:rPr>
        <w:t>7</w:t>
      </w:r>
      <w:r w:rsidR="00FD395B" w:rsidRPr="00B42147">
        <w:rPr>
          <w:sz w:val="28"/>
          <w:szCs w:val="28"/>
        </w:rPr>
        <w:t xml:space="preserve">. При рассмотрении вопроса о досрочном освобождении от должности </w:t>
      </w:r>
      <w:r w:rsidRPr="00B42147">
        <w:rPr>
          <w:sz w:val="28"/>
          <w:szCs w:val="28"/>
        </w:rPr>
        <w:t xml:space="preserve">председателя контрольно-счетной инспекции </w:t>
      </w:r>
      <w:r w:rsidR="00FD395B" w:rsidRPr="00B42147">
        <w:rPr>
          <w:sz w:val="28"/>
          <w:szCs w:val="28"/>
        </w:rPr>
        <w:t xml:space="preserve">лицу, замещающему данную должность, предоставляется слово для выступления. </w:t>
      </w:r>
    </w:p>
    <w:p w:rsidR="00FD395B" w:rsidRPr="00B42147" w:rsidRDefault="007B1FD6" w:rsidP="00FD395B">
      <w:pPr>
        <w:pStyle w:val="af1"/>
        <w:spacing w:before="0" w:beforeAutospacing="0" w:after="0" w:afterAutospacing="0"/>
        <w:ind w:firstLine="709"/>
        <w:jc w:val="both"/>
        <w:rPr>
          <w:sz w:val="28"/>
          <w:szCs w:val="28"/>
        </w:rPr>
      </w:pPr>
      <w:r w:rsidRPr="00B42147">
        <w:rPr>
          <w:sz w:val="28"/>
          <w:szCs w:val="28"/>
        </w:rPr>
        <w:t>2</w:t>
      </w:r>
      <w:r w:rsidR="00BF689A">
        <w:rPr>
          <w:sz w:val="28"/>
          <w:szCs w:val="28"/>
        </w:rPr>
        <w:t>8</w:t>
      </w:r>
      <w:r w:rsidR="00FD395B" w:rsidRPr="00B42147">
        <w:rPr>
          <w:sz w:val="28"/>
          <w:szCs w:val="28"/>
        </w:rPr>
        <w:t xml:space="preserve">. Решение о досрочном прекращении полномочий </w:t>
      </w:r>
      <w:r w:rsidRPr="00B42147">
        <w:rPr>
          <w:sz w:val="28"/>
          <w:szCs w:val="28"/>
        </w:rPr>
        <w:t>председателя контрольно-счетной инспекции</w:t>
      </w:r>
      <w:r w:rsidR="00FD395B" w:rsidRPr="00B42147">
        <w:rPr>
          <w:sz w:val="28"/>
          <w:szCs w:val="28"/>
        </w:rPr>
        <w:t xml:space="preserve"> принимается открытым голосованием большинством голосов от установленной </w:t>
      </w:r>
      <w:r w:rsidRPr="00B42147">
        <w:rPr>
          <w:sz w:val="28"/>
          <w:szCs w:val="28"/>
        </w:rPr>
        <w:t xml:space="preserve">уставом округа </w:t>
      </w:r>
      <w:r w:rsidR="00FD395B" w:rsidRPr="00B42147">
        <w:rPr>
          <w:sz w:val="28"/>
          <w:szCs w:val="28"/>
        </w:rPr>
        <w:t>численности депутатов.</w:t>
      </w:r>
    </w:p>
    <w:p w:rsidR="00FD395B" w:rsidRPr="00B42147" w:rsidRDefault="00E70453" w:rsidP="00FD395B">
      <w:pPr>
        <w:pStyle w:val="af1"/>
        <w:spacing w:before="0" w:beforeAutospacing="0" w:after="0" w:afterAutospacing="0"/>
        <w:ind w:firstLine="709"/>
        <w:jc w:val="both"/>
        <w:rPr>
          <w:sz w:val="28"/>
          <w:szCs w:val="28"/>
        </w:rPr>
      </w:pPr>
      <w:r w:rsidRPr="00B42147">
        <w:rPr>
          <w:sz w:val="28"/>
          <w:szCs w:val="28"/>
        </w:rPr>
        <w:t>2</w:t>
      </w:r>
      <w:r w:rsidR="00BF689A">
        <w:rPr>
          <w:sz w:val="28"/>
          <w:szCs w:val="28"/>
        </w:rPr>
        <w:t>9</w:t>
      </w:r>
      <w:r w:rsidR="007B1FD6" w:rsidRPr="00B42147">
        <w:rPr>
          <w:sz w:val="28"/>
          <w:szCs w:val="28"/>
        </w:rPr>
        <w:t xml:space="preserve">. </w:t>
      </w:r>
      <w:r w:rsidR="00FD395B" w:rsidRPr="00B42147">
        <w:rPr>
          <w:sz w:val="28"/>
          <w:szCs w:val="28"/>
        </w:rPr>
        <w:t xml:space="preserve">В случае непринятия Советом депутатов отставки председателя </w:t>
      </w:r>
      <w:r w:rsidR="007B1FD6" w:rsidRPr="00B42147">
        <w:rPr>
          <w:sz w:val="28"/>
          <w:szCs w:val="28"/>
        </w:rPr>
        <w:t>контрольно-счетной инспекции</w:t>
      </w:r>
      <w:r w:rsidR="00FD395B" w:rsidRPr="00B42147">
        <w:rPr>
          <w:sz w:val="28"/>
          <w:szCs w:val="28"/>
        </w:rPr>
        <w:t xml:space="preserve"> по личному заявлению (собственному желанию), его полномочия прекращаются по истечении двух недель со дня подачи заявления. </w:t>
      </w:r>
    </w:p>
    <w:p w:rsidR="00FD395B" w:rsidRPr="00B42147" w:rsidRDefault="00BF689A" w:rsidP="00FD395B">
      <w:pPr>
        <w:pStyle w:val="af1"/>
        <w:spacing w:before="0" w:beforeAutospacing="0" w:after="0" w:afterAutospacing="0"/>
        <w:ind w:firstLine="709"/>
        <w:jc w:val="both"/>
        <w:rPr>
          <w:sz w:val="28"/>
          <w:szCs w:val="28"/>
        </w:rPr>
      </w:pPr>
      <w:r>
        <w:rPr>
          <w:sz w:val="28"/>
          <w:szCs w:val="28"/>
        </w:rPr>
        <w:t>30</w:t>
      </w:r>
      <w:r w:rsidR="00FD395B" w:rsidRPr="00B42147">
        <w:rPr>
          <w:sz w:val="28"/>
          <w:szCs w:val="28"/>
        </w:rPr>
        <w:t xml:space="preserve">. В случае досрочного освобождения от должности </w:t>
      </w:r>
      <w:r w:rsidR="007B1FD6" w:rsidRPr="00B42147">
        <w:rPr>
          <w:sz w:val="28"/>
          <w:szCs w:val="28"/>
        </w:rPr>
        <w:t>председателя контрольно-счетной инспекции</w:t>
      </w:r>
      <w:r w:rsidR="00FD395B" w:rsidRPr="00B42147">
        <w:rPr>
          <w:sz w:val="28"/>
          <w:szCs w:val="28"/>
        </w:rPr>
        <w:t xml:space="preserve">, избрание </w:t>
      </w:r>
      <w:r w:rsidR="007B1FD6" w:rsidRPr="00B42147">
        <w:rPr>
          <w:sz w:val="28"/>
          <w:szCs w:val="28"/>
        </w:rPr>
        <w:t xml:space="preserve">председателя контрольно-счетной инспекции </w:t>
      </w:r>
      <w:r w:rsidR="00FD395B" w:rsidRPr="00B42147">
        <w:rPr>
          <w:sz w:val="28"/>
          <w:szCs w:val="28"/>
        </w:rPr>
        <w:t xml:space="preserve">проводится не позднее месяца со дня его освобождения от должности в порядке, установленном настоящим Регламентом. </w:t>
      </w:r>
    </w:p>
    <w:p w:rsidR="00FD395B" w:rsidRPr="00B42147" w:rsidRDefault="00EE7BC4" w:rsidP="00FD395B">
      <w:pPr>
        <w:pStyle w:val="af1"/>
        <w:spacing w:before="0" w:beforeAutospacing="0" w:after="0" w:afterAutospacing="0"/>
        <w:ind w:firstLine="709"/>
        <w:jc w:val="both"/>
        <w:rPr>
          <w:sz w:val="28"/>
          <w:szCs w:val="28"/>
          <w:shd w:val="clear" w:color="auto" w:fill="FFFFFF"/>
        </w:rPr>
      </w:pPr>
      <w:r w:rsidRPr="00B42147">
        <w:rPr>
          <w:sz w:val="28"/>
          <w:szCs w:val="28"/>
        </w:rPr>
        <w:t>3</w:t>
      </w:r>
      <w:r w:rsidR="00BF689A">
        <w:rPr>
          <w:sz w:val="28"/>
          <w:szCs w:val="28"/>
        </w:rPr>
        <w:t>1</w:t>
      </w:r>
      <w:r w:rsidR="00FD395B" w:rsidRPr="00B42147">
        <w:rPr>
          <w:sz w:val="28"/>
          <w:szCs w:val="28"/>
        </w:rPr>
        <w:t xml:space="preserve">. </w:t>
      </w:r>
      <w:r w:rsidR="007B1FD6" w:rsidRPr="00B42147">
        <w:rPr>
          <w:sz w:val="28"/>
          <w:szCs w:val="28"/>
        </w:rPr>
        <w:t>Председатель контрольно-счетной инспекции</w:t>
      </w:r>
      <w:r w:rsidR="00FD395B" w:rsidRPr="00B42147">
        <w:rPr>
          <w:sz w:val="28"/>
          <w:szCs w:val="28"/>
          <w:shd w:val="clear" w:color="auto" w:fill="FFFFFF"/>
        </w:rPr>
        <w:t>,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w:t>
      </w:r>
      <w:r w:rsidR="00D97585" w:rsidRPr="00B42147">
        <w:rPr>
          <w:sz w:val="28"/>
          <w:szCs w:val="28"/>
          <w:shd w:val="clear" w:color="auto" w:fill="FFFFFF"/>
        </w:rPr>
        <w:t>".</w:t>
      </w:r>
    </w:p>
    <w:p w:rsidR="007C0CA9" w:rsidRPr="00B42147" w:rsidRDefault="003B3351" w:rsidP="007C0CA9">
      <w:pPr>
        <w:pStyle w:val="af1"/>
        <w:spacing w:before="0" w:beforeAutospacing="0" w:after="0" w:afterAutospacing="0"/>
        <w:ind w:firstLine="709"/>
        <w:jc w:val="both"/>
        <w:rPr>
          <w:sz w:val="28"/>
          <w:szCs w:val="28"/>
        </w:rPr>
      </w:pPr>
      <w:r w:rsidRPr="00BF689A">
        <w:rPr>
          <w:sz w:val="28"/>
          <w:szCs w:val="28"/>
          <w:shd w:val="clear" w:color="auto" w:fill="FFFFFF"/>
        </w:rPr>
        <w:t>10</w:t>
      </w:r>
      <w:r w:rsidR="007C0CA9" w:rsidRPr="00BF689A">
        <w:rPr>
          <w:sz w:val="28"/>
          <w:szCs w:val="28"/>
          <w:shd w:val="clear" w:color="auto" w:fill="FFFFFF"/>
        </w:rPr>
        <w:t xml:space="preserve">) Пункт 2 статьи 31 раздела </w:t>
      </w:r>
      <w:r w:rsidR="007C0CA9" w:rsidRPr="00BF689A">
        <w:rPr>
          <w:sz w:val="28"/>
          <w:szCs w:val="28"/>
        </w:rPr>
        <w:t xml:space="preserve">IV. </w:t>
      </w:r>
      <w:r w:rsidR="001E1FCF" w:rsidRPr="00BF689A">
        <w:rPr>
          <w:sz w:val="28"/>
          <w:szCs w:val="28"/>
        </w:rPr>
        <w:t xml:space="preserve">Приложения </w:t>
      </w:r>
      <w:r w:rsidR="00857C9F" w:rsidRPr="00BF689A">
        <w:rPr>
          <w:sz w:val="28"/>
          <w:szCs w:val="28"/>
        </w:rPr>
        <w:t>и</w:t>
      </w:r>
      <w:r w:rsidR="007C0CA9" w:rsidRPr="00BF689A">
        <w:rPr>
          <w:sz w:val="28"/>
          <w:szCs w:val="28"/>
        </w:rPr>
        <w:t>зложить в следующей редакции:</w:t>
      </w:r>
    </w:p>
    <w:p w:rsidR="007C0CA9" w:rsidRPr="00B42147" w:rsidRDefault="007C0CA9" w:rsidP="007C0CA9">
      <w:pPr>
        <w:pStyle w:val="af1"/>
        <w:spacing w:before="0" w:beforeAutospacing="0" w:after="0" w:afterAutospacing="0"/>
        <w:ind w:firstLine="709"/>
        <w:jc w:val="both"/>
        <w:rPr>
          <w:sz w:val="28"/>
          <w:szCs w:val="28"/>
        </w:rPr>
      </w:pPr>
      <w:r w:rsidRPr="00B42147">
        <w:rPr>
          <w:sz w:val="28"/>
          <w:szCs w:val="28"/>
        </w:rPr>
        <w:t>"2. Количественный и персональ</w:t>
      </w:r>
      <w:r w:rsidR="00DE3E43" w:rsidRPr="00B42147">
        <w:rPr>
          <w:sz w:val="28"/>
          <w:szCs w:val="28"/>
        </w:rPr>
        <w:t>ный состав постоянных комиссий,</w:t>
      </w:r>
      <w:r w:rsidR="00687648" w:rsidRPr="00B42147">
        <w:rPr>
          <w:sz w:val="28"/>
          <w:szCs w:val="28"/>
        </w:rPr>
        <w:t xml:space="preserve"> их </w:t>
      </w:r>
      <w:r w:rsidRPr="00B42147">
        <w:rPr>
          <w:sz w:val="28"/>
          <w:szCs w:val="28"/>
        </w:rPr>
        <w:t xml:space="preserve">наименование и полномочия самостоятельно определяются депутатами Совета депутатов и утверждаются </w:t>
      </w:r>
      <w:r w:rsidR="00CE4C44" w:rsidRPr="00B42147">
        <w:rPr>
          <w:sz w:val="28"/>
          <w:szCs w:val="28"/>
        </w:rPr>
        <w:t>правовыми актами</w:t>
      </w:r>
      <w:r w:rsidRPr="00B42147">
        <w:rPr>
          <w:sz w:val="28"/>
          <w:szCs w:val="28"/>
        </w:rPr>
        <w:t xml:space="preserve"> Совета депута</w:t>
      </w:r>
      <w:r w:rsidR="00CE4C44" w:rsidRPr="00B42147">
        <w:rPr>
          <w:sz w:val="28"/>
          <w:szCs w:val="28"/>
        </w:rPr>
        <w:t>тов.</w:t>
      </w:r>
      <w:r w:rsidR="00245516" w:rsidRPr="00B42147">
        <w:rPr>
          <w:sz w:val="28"/>
          <w:szCs w:val="28"/>
        </w:rPr>
        <w:t>".</w:t>
      </w:r>
    </w:p>
    <w:p w:rsidR="00DE3E43" w:rsidRPr="00B42147" w:rsidRDefault="001E1FCF" w:rsidP="00DE3E43">
      <w:pPr>
        <w:pStyle w:val="af1"/>
        <w:spacing w:before="0" w:beforeAutospacing="0" w:after="0" w:afterAutospacing="0"/>
        <w:ind w:firstLine="709"/>
        <w:jc w:val="both"/>
        <w:rPr>
          <w:sz w:val="28"/>
          <w:szCs w:val="28"/>
        </w:rPr>
      </w:pPr>
      <w:r w:rsidRPr="00B42147">
        <w:rPr>
          <w:sz w:val="28"/>
          <w:szCs w:val="28"/>
        </w:rPr>
        <w:t>1</w:t>
      </w:r>
      <w:r w:rsidR="003B3351" w:rsidRPr="00B42147">
        <w:rPr>
          <w:sz w:val="28"/>
          <w:szCs w:val="28"/>
        </w:rPr>
        <w:t>1</w:t>
      </w:r>
      <w:r w:rsidR="00DE3E43" w:rsidRPr="00B42147">
        <w:rPr>
          <w:sz w:val="28"/>
          <w:szCs w:val="28"/>
        </w:rPr>
        <w:t>) Статью 48 разд</w:t>
      </w:r>
      <w:bookmarkStart w:id="1" w:name="_GoBack"/>
      <w:bookmarkEnd w:id="1"/>
      <w:r w:rsidR="00DE3E43" w:rsidRPr="00B42147">
        <w:rPr>
          <w:sz w:val="28"/>
          <w:szCs w:val="28"/>
        </w:rPr>
        <w:t xml:space="preserve">ела XII </w:t>
      </w:r>
      <w:r w:rsidRPr="00B42147">
        <w:rPr>
          <w:sz w:val="28"/>
          <w:szCs w:val="28"/>
        </w:rPr>
        <w:t xml:space="preserve">Приложения </w:t>
      </w:r>
      <w:r w:rsidR="00DE3E43" w:rsidRPr="00B42147">
        <w:rPr>
          <w:sz w:val="28"/>
          <w:szCs w:val="28"/>
        </w:rPr>
        <w:t>изложить в следующей редакции:</w:t>
      </w:r>
    </w:p>
    <w:p w:rsidR="00DE3E43" w:rsidRPr="00B42147" w:rsidRDefault="001E1FCF" w:rsidP="00DE3E43">
      <w:pPr>
        <w:ind w:firstLine="709"/>
        <w:jc w:val="both"/>
        <w:rPr>
          <w:sz w:val="28"/>
          <w:szCs w:val="28"/>
        </w:rPr>
      </w:pPr>
      <w:r w:rsidRPr="00B42147">
        <w:rPr>
          <w:sz w:val="28"/>
          <w:szCs w:val="28"/>
        </w:rPr>
        <w:t>"</w:t>
      </w:r>
      <w:r w:rsidR="00DE3E43" w:rsidRPr="00B42147">
        <w:rPr>
          <w:sz w:val="28"/>
          <w:szCs w:val="28"/>
        </w:rPr>
        <w:t xml:space="preserve">Статья 48. Порядок </w:t>
      </w:r>
      <w:r w:rsidR="00E03921">
        <w:rPr>
          <w:sz w:val="28"/>
          <w:szCs w:val="28"/>
        </w:rPr>
        <w:t>внесения изменений в Р</w:t>
      </w:r>
      <w:r w:rsidR="00DE3E43" w:rsidRPr="00B42147">
        <w:rPr>
          <w:sz w:val="28"/>
          <w:szCs w:val="28"/>
        </w:rPr>
        <w:t>егламент</w:t>
      </w:r>
    </w:p>
    <w:p w:rsidR="00DE3E43" w:rsidRPr="00B42147" w:rsidRDefault="00DE3E43" w:rsidP="00DE3E43">
      <w:pPr>
        <w:ind w:firstLine="709"/>
        <w:jc w:val="both"/>
        <w:rPr>
          <w:sz w:val="28"/>
          <w:szCs w:val="28"/>
        </w:rPr>
      </w:pPr>
      <w:r w:rsidRPr="00B42147">
        <w:rPr>
          <w:sz w:val="28"/>
          <w:szCs w:val="28"/>
        </w:rPr>
        <w:t>Изменения и дополнения в настоящий Регламент могут быть внесены по решению Совета депутатов, принятому большинством от установленного числа депутатов Совета депутатов.</w:t>
      </w:r>
      <w:r w:rsidR="001E1FCF" w:rsidRPr="00B42147">
        <w:rPr>
          <w:sz w:val="28"/>
          <w:szCs w:val="28"/>
        </w:rPr>
        <w:t>".</w:t>
      </w:r>
    </w:p>
    <w:p w:rsidR="00D339F1" w:rsidRPr="00B42147" w:rsidRDefault="00D339F1" w:rsidP="003B2E51">
      <w:pPr>
        <w:tabs>
          <w:tab w:val="left" w:pos="1620"/>
        </w:tabs>
        <w:ind w:firstLine="709"/>
        <w:jc w:val="both"/>
        <w:rPr>
          <w:sz w:val="28"/>
          <w:szCs w:val="28"/>
        </w:rPr>
      </w:pPr>
      <w:r w:rsidRPr="00B42147">
        <w:rPr>
          <w:spacing w:val="-2"/>
          <w:sz w:val="28"/>
          <w:szCs w:val="28"/>
        </w:rPr>
        <w:lastRenderedPageBreak/>
        <w:t xml:space="preserve">2. </w:t>
      </w:r>
      <w:r w:rsidRPr="00B42147">
        <w:rPr>
          <w:sz w:val="28"/>
          <w:szCs w:val="28"/>
        </w:rPr>
        <w:t xml:space="preserve">Настоящее решение вступает в силу со дня его </w:t>
      </w:r>
      <w:r w:rsidR="00CA454C" w:rsidRPr="00B42147">
        <w:rPr>
          <w:sz w:val="28"/>
          <w:szCs w:val="28"/>
        </w:rPr>
        <w:t xml:space="preserve">официального опубликования в газете </w:t>
      </w:r>
      <w:r w:rsidR="008948C1" w:rsidRPr="00B42147">
        <w:rPr>
          <w:sz w:val="28"/>
          <w:szCs w:val="28"/>
        </w:rPr>
        <w:t>"</w:t>
      </w:r>
      <w:r w:rsidR="00CA454C" w:rsidRPr="00B42147">
        <w:rPr>
          <w:sz w:val="28"/>
          <w:szCs w:val="28"/>
        </w:rPr>
        <w:t>Наша жизнь</w:t>
      </w:r>
      <w:r w:rsidR="008948C1" w:rsidRPr="00B42147">
        <w:rPr>
          <w:sz w:val="28"/>
          <w:szCs w:val="28"/>
        </w:rPr>
        <w:t>"</w:t>
      </w:r>
      <w:r w:rsidR="00CA454C" w:rsidRPr="00B42147">
        <w:rPr>
          <w:sz w:val="28"/>
          <w:szCs w:val="28"/>
        </w:rPr>
        <w:t>.</w:t>
      </w:r>
    </w:p>
    <w:p w:rsidR="000E19F7" w:rsidRPr="00B42147" w:rsidRDefault="000E19F7" w:rsidP="003B2E51">
      <w:pPr>
        <w:tabs>
          <w:tab w:val="left" w:pos="1620"/>
        </w:tabs>
        <w:ind w:firstLine="709"/>
        <w:jc w:val="both"/>
        <w:rPr>
          <w:sz w:val="28"/>
          <w:szCs w:val="28"/>
        </w:rPr>
      </w:pPr>
    </w:p>
    <w:p w:rsidR="000E19F7" w:rsidRPr="00B42147" w:rsidRDefault="000E19F7" w:rsidP="003B2E51">
      <w:pPr>
        <w:tabs>
          <w:tab w:val="left" w:pos="1620"/>
        </w:tabs>
        <w:ind w:firstLine="709"/>
        <w:jc w:val="both"/>
        <w:rPr>
          <w:sz w:val="28"/>
          <w:szCs w:val="28"/>
        </w:rPr>
      </w:pPr>
    </w:p>
    <w:p w:rsidR="00426C3E" w:rsidRPr="00B42147" w:rsidRDefault="00426C3E" w:rsidP="00426C3E">
      <w:pPr>
        <w:ind w:firstLine="709"/>
        <w:jc w:val="both"/>
        <w:rPr>
          <w:sz w:val="28"/>
          <w:szCs w:val="28"/>
        </w:rPr>
      </w:pPr>
    </w:p>
    <w:tbl>
      <w:tblPr>
        <w:tblW w:w="0" w:type="auto"/>
        <w:tblInd w:w="108" w:type="dxa"/>
        <w:tblLook w:val="04A0"/>
      </w:tblPr>
      <w:tblGrid>
        <w:gridCol w:w="4913"/>
        <w:gridCol w:w="709"/>
        <w:gridCol w:w="4475"/>
      </w:tblGrid>
      <w:tr w:rsidR="000E19F7" w:rsidRPr="00B42147" w:rsidTr="00A723F3">
        <w:tc>
          <w:tcPr>
            <w:tcW w:w="4913" w:type="dxa"/>
          </w:tcPr>
          <w:p w:rsidR="000E19F7" w:rsidRPr="00B42147" w:rsidRDefault="000E19F7" w:rsidP="0026736A">
            <w:pPr>
              <w:tabs>
                <w:tab w:val="left" w:pos="0"/>
              </w:tabs>
              <w:rPr>
                <w:sz w:val="28"/>
                <w:szCs w:val="27"/>
              </w:rPr>
            </w:pPr>
            <w:r w:rsidRPr="00B42147">
              <w:rPr>
                <w:sz w:val="28"/>
                <w:szCs w:val="27"/>
              </w:rPr>
              <w:t xml:space="preserve">Председатель Совета депутатов </w:t>
            </w:r>
          </w:p>
          <w:p w:rsidR="000E19F7" w:rsidRPr="00B42147" w:rsidRDefault="000E19F7" w:rsidP="0026736A">
            <w:pPr>
              <w:tabs>
                <w:tab w:val="left" w:pos="0"/>
              </w:tabs>
              <w:rPr>
                <w:sz w:val="28"/>
                <w:szCs w:val="27"/>
              </w:rPr>
            </w:pPr>
            <w:r w:rsidRPr="00B42147">
              <w:rPr>
                <w:sz w:val="28"/>
                <w:szCs w:val="27"/>
              </w:rPr>
              <w:t>округа</w:t>
            </w:r>
          </w:p>
          <w:p w:rsidR="000E19F7" w:rsidRPr="00B42147" w:rsidRDefault="000E19F7" w:rsidP="0026736A">
            <w:pPr>
              <w:tabs>
                <w:tab w:val="left" w:pos="0"/>
              </w:tabs>
              <w:rPr>
                <w:sz w:val="28"/>
                <w:szCs w:val="27"/>
              </w:rPr>
            </w:pPr>
          </w:p>
          <w:p w:rsidR="000E19F7" w:rsidRPr="00B42147" w:rsidRDefault="000E19F7" w:rsidP="0026736A">
            <w:pPr>
              <w:tabs>
                <w:tab w:val="left" w:pos="0"/>
              </w:tabs>
              <w:jc w:val="both"/>
              <w:rPr>
                <w:sz w:val="28"/>
                <w:szCs w:val="27"/>
              </w:rPr>
            </w:pPr>
            <w:r w:rsidRPr="00B42147">
              <w:rPr>
                <w:sz w:val="28"/>
                <w:szCs w:val="27"/>
              </w:rPr>
              <w:t>_______________М.А. Мякишева</w:t>
            </w:r>
          </w:p>
        </w:tc>
        <w:tc>
          <w:tcPr>
            <w:tcW w:w="709" w:type="dxa"/>
          </w:tcPr>
          <w:p w:rsidR="000E19F7" w:rsidRPr="00B42147" w:rsidRDefault="000E19F7" w:rsidP="0026736A">
            <w:pPr>
              <w:tabs>
                <w:tab w:val="left" w:pos="0"/>
              </w:tabs>
              <w:jc w:val="both"/>
              <w:rPr>
                <w:sz w:val="28"/>
                <w:szCs w:val="27"/>
              </w:rPr>
            </w:pPr>
          </w:p>
        </w:tc>
        <w:tc>
          <w:tcPr>
            <w:tcW w:w="4475" w:type="dxa"/>
          </w:tcPr>
          <w:p w:rsidR="000E19F7" w:rsidRPr="00B42147" w:rsidRDefault="00F906CB" w:rsidP="0026736A">
            <w:pPr>
              <w:tabs>
                <w:tab w:val="left" w:pos="0"/>
              </w:tabs>
              <w:jc w:val="both"/>
              <w:rPr>
                <w:sz w:val="28"/>
                <w:szCs w:val="25"/>
              </w:rPr>
            </w:pPr>
            <w:r>
              <w:rPr>
                <w:sz w:val="28"/>
                <w:szCs w:val="25"/>
              </w:rPr>
              <w:t>Г</w:t>
            </w:r>
            <w:r w:rsidR="000E19F7" w:rsidRPr="00B42147">
              <w:rPr>
                <w:sz w:val="28"/>
                <w:szCs w:val="25"/>
              </w:rPr>
              <w:t>лав</w:t>
            </w:r>
            <w:r>
              <w:rPr>
                <w:sz w:val="28"/>
                <w:szCs w:val="25"/>
              </w:rPr>
              <w:t>а</w:t>
            </w:r>
            <w:r w:rsidR="000E19F7" w:rsidRPr="00B42147">
              <w:rPr>
                <w:sz w:val="28"/>
                <w:szCs w:val="25"/>
              </w:rPr>
              <w:t xml:space="preserve"> местного самоуправления округа</w:t>
            </w:r>
          </w:p>
          <w:p w:rsidR="000E19F7" w:rsidRPr="00B42147" w:rsidRDefault="000E19F7" w:rsidP="0026736A">
            <w:pPr>
              <w:tabs>
                <w:tab w:val="left" w:pos="0"/>
              </w:tabs>
              <w:jc w:val="both"/>
              <w:rPr>
                <w:sz w:val="28"/>
                <w:szCs w:val="25"/>
              </w:rPr>
            </w:pPr>
          </w:p>
          <w:p w:rsidR="000E19F7" w:rsidRPr="00B42147" w:rsidRDefault="000E19F7" w:rsidP="000A462B">
            <w:pPr>
              <w:tabs>
                <w:tab w:val="left" w:pos="0"/>
              </w:tabs>
              <w:rPr>
                <w:sz w:val="28"/>
                <w:szCs w:val="27"/>
              </w:rPr>
            </w:pPr>
            <w:r w:rsidRPr="00B42147">
              <w:rPr>
                <w:sz w:val="28"/>
                <w:szCs w:val="27"/>
              </w:rPr>
              <w:t>_____________</w:t>
            </w:r>
            <w:r w:rsidR="000A462B" w:rsidRPr="00B42147">
              <w:rPr>
                <w:sz w:val="28"/>
                <w:szCs w:val="25"/>
              </w:rPr>
              <w:t>С.В. Будашова</w:t>
            </w:r>
          </w:p>
        </w:tc>
      </w:tr>
    </w:tbl>
    <w:p w:rsidR="00096BF7" w:rsidRPr="00B42147" w:rsidRDefault="00096BF7" w:rsidP="00EC7B7C">
      <w:pPr>
        <w:ind w:firstLine="709"/>
        <w:jc w:val="both"/>
        <w:rPr>
          <w:sz w:val="28"/>
          <w:szCs w:val="28"/>
        </w:rPr>
      </w:pPr>
    </w:p>
    <w:sectPr w:rsidR="00096BF7" w:rsidRPr="00B42147" w:rsidSect="0061244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612DE2"/>
    <w:multiLevelType w:val="multilevel"/>
    <w:tmpl w:val="A52626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6"/>
      <w:numFmt w:val="decimal"/>
      <w:lvlText w:val="%2."/>
      <w:lvlJc w:val="left"/>
      <w:pPr>
        <w:ind w:left="1440" w:hanging="360"/>
      </w:pPr>
      <w:rPr>
        <w:rFonts w:asciiTheme="majorBidi" w:hAnsiTheme="majorBidi" w:cstheme="maj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4DB37F7"/>
    <w:multiLevelType w:val="hybridMultilevel"/>
    <w:tmpl w:val="4E1878E2"/>
    <w:lvl w:ilvl="0" w:tplc="372C1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C60F63"/>
    <w:multiLevelType w:val="hybridMultilevel"/>
    <w:tmpl w:val="734E1766"/>
    <w:lvl w:ilvl="0" w:tplc="F57080E0">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CC4997"/>
    <w:multiLevelType w:val="hybridMultilevel"/>
    <w:tmpl w:val="EC7016AA"/>
    <w:lvl w:ilvl="0" w:tplc="8E224A1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EE7ED9"/>
    <w:multiLevelType w:val="hybridMultilevel"/>
    <w:tmpl w:val="31FE4400"/>
    <w:lvl w:ilvl="0" w:tplc="3D72C61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07E53BB"/>
    <w:multiLevelType w:val="hybridMultilevel"/>
    <w:tmpl w:val="734E1766"/>
    <w:lvl w:ilvl="0" w:tplc="F57080E0">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390B8A"/>
    <w:multiLevelType w:val="hybridMultilevel"/>
    <w:tmpl w:val="E11A24E4"/>
    <w:lvl w:ilvl="0" w:tplc="D5384810">
      <w:start w:val="1"/>
      <w:numFmt w:val="decimal"/>
      <w:lvlText w:val="%1."/>
      <w:lvlJc w:val="left"/>
      <w:pPr>
        <w:ind w:left="2527"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1D64E38"/>
    <w:multiLevelType w:val="hybridMultilevel"/>
    <w:tmpl w:val="6AF47890"/>
    <w:lvl w:ilvl="0" w:tplc="C874A5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7">
    <w:nsid w:val="5DDE5D12"/>
    <w:multiLevelType w:val="hybridMultilevel"/>
    <w:tmpl w:val="27CC194A"/>
    <w:lvl w:ilvl="0" w:tplc="FDBCDF1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8665F5B"/>
    <w:multiLevelType w:val="hybridMultilevel"/>
    <w:tmpl w:val="26CE1692"/>
    <w:lvl w:ilvl="0" w:tplc="D240579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5051CF9"/>
    <w:multiLevelType w:val="hybridMultilevel"/>
    <w:tmpl w:val="31FE4400"/>
    <w:lvl w:ilvl="0" w:tplc="3D72C61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6"/>
  </w:num>
  <w:num w:numId="5">
    <w:abstractNumId w:val="2"/>
  </w:num>
  <w:num w:numId="6">
    <w:abstractNumId w:val="20"/>
  </w:num>
  <w:num w:numId="7">
    <w:abstractNumId w:val="8"/>
  </w:num>
  <w:num w:numId="8">
    <w:abstractNumId w:val="12"/>
  </w:num>
  <w:num w:numId="9">
    <w:abstractNumId w:val="15"/>
  </w:num>
  <w:num w:numId="10">
    <w:abstractNumId w:val="18"/>
  </w:num>
  <w:num w:numId="11">
    <w:abstractNumId w:val="3"/>
  </w:num>
  <w:num w:numId="12">
    <w:abstractNumId w:val="13"/>
  </w:num>
  <w:num w:numId="13">
    <w:abstractNumId w:val="14"/>
  </w:num>
  <w:num w:numId="14">
    <w:abstractNumId w:val="7"/>
  </w:num>
  <w:num w:numId="15">
    <w:abstractNumId w:val="11"/>
  </w:num>
  <w:num w:numId="16">
    <w:abstractNumId w:val="9"/>
  </w:num>
  <w:num w:numId="17">
    <w:abstractNumId w:val="17"/>
  </w:num>
  <w:num w:numId="18">
    <w:abstractNumId w:val="10"/>
  </w:num>
  <w:num w:numId="19">
    <w:abstractNumId w:val="5"/>
  </w:num>
  <w:num w:numId="20">
    <w:abstractNumId w:val="21"/>
  </w:num>
  <w:num w:numId="21">
    <w:abstractNumId w:val="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4A007A"/>
    <w:rsid w:val="00002F1E"/>
    <w:rsid w:val="00005DA3"/>
    <w:rsid w:val="00006732"/>
    <w:rsid w:val="00007CCC"/>
    <w:rsid w:val="00010191"/>
    <w:rsid w:val="00010A09"/>
    <w:rsid w:val="0001473F"/>
    <w:rsid w:val="0001627B"/>
    <w:rsid w:val="0001758C"/>
    <w:rsid w:val="000219C1"/>
    <w:rsid w:val="00021EBF"/>
    <w:rsid w:val="0002248B"/>
    <w:rsid w:val="000253AF"/>
    <w:rsid w:val="000259D3"/>
    <w:rsid w:val="00026F30"/>
    <w:rsid w:val="0003608B"/>
    <w:rsid w:val="00036BD8"/>
    <w:rsid w:val="000376A6"/>
    <w:rsid w:val="00037B3F"/>
    <w:rsid w:val="000440B1"/>
    <w:rsid w:val="000467A2"/>
    <w:rsid w:val="00050E01"/>
    <w:rsid w:val="0005170F"/>
    <w:rsid w:val="000526E3"/>
    <w:rsid w:val="00057A42"/>
    <w:rsid w:val="00061AD9"/>
    <w:rsid w:val="00063200"/>
    <w:rsid w:val="00063D17"/>
    <w:rsid w:val="00070246"/>
    <w:rsid w:val="00071933"/>
    <w:rsid w:val="000747E4"/>
    <w:rsid w:val="0007510D"/>
    <w:rsid w:val="00076F93"/>
    <w:rsid w:val="00081AED"/>
    <w:rsid w:val="000838B9"/>
    <w:rsid w:val="00083F81"/>
    <w:rsid w:val="0008418B"/>
    <w:rsid w:val="00086D34"/>
    <w:rsid w:val="00087108"/>
    <w:rsid w:val="000922C6"/>
    <w:rsid w:val="00092A71"/>
    <w:rsid w:val="000965D3"/>
    <w:rsid w:val="00096BF7"/>
    <w:rsid w:val="000A22F8"/>
    <w:rsid w:val="000A462B"/>
    <w:rsid w:val="000A4B6A"/>
    <w:rsid w:val="000A5081"/>
    <w:rsid w:val="000A5810"/>
    <w:rsid w:val="000A6C0C"/>
    <w:rsid w:val="000B1214"/>
    <w:rsid w:val="000B479A"/>
    <w:rsid w:val="000B5D11"/>
    <w:rsid w:val="000C2FD9"/>
    <w:rsid w:val="000C306E"/>
    <w:rsid w:val="000C35C5"/>
    <w:rsid w:val="000C5EE3"/>
    <w:rsid w:val="000D0664"/>
    <w:rsid w:val="000D29A8"/>
    <w:rsid w:val="000D3C49"/>
    <w:rsid w:val="000E19F7"/>
    <w:rsid w:val="000E44C0"/>
    <w:rsid w:val="000E4BF8"/>
    <w:rsid w:val="000F0E6B"/>
    <w:rsid w:val="000F1AF1"/>
    <w:rsid w:val="000F4CDC"/>
    <w:rsid w:val="000F5710"/>
    <w:rsid w:val="000F6545"/>
    <w:rsid w:val="0010026C"/>
    <w:rsid w:val="00102888"/>
    <w:rsid w:val="00103F3D"/>
    <w:rsid w:val="00112DB5"/>
    <w:rsid w:val="00114742"/>
    <w:rsid w:val="00120EAF"/>
    <w:rsid w:val="001227A0"/>
    <w:rsid w:val="001227A8"/>
    <w:rsid w:val="00123C74"/>
    <w:rsid w:val="00124884"/>
    <w:rsid w:val="00124B31"/>
    <w:rsid w:val="00133FAA"/>
    <w:rsid w:val="00134A68"/>
    <w:rsid w:val="00134E71"/>
    <w:rsid w:val="00135DCE"/>
    <w:rsid w:val="00136299"/>
    <w:rsid w:val="00141A14"/>
    <w:rsid w:val="001449F7"/>
    <w:rsid w:val="00145664"/>
    <w:rsid w:val="0014578F"/>
    <w:rsid w:val="00145D59"/>
    <w:rsid w:val="0015547E"/>
    <w:rsid w:val="00155C5C"/>
    <w:rsid w:val="00161F93"/>
    <w:rsid w:val="0016347C"/>
    <w:rsid w:val="00164165"/>
    <w:rsid w:val="001652B8"/>
    <w:rsid w:val="00171FA1"/>
    <w:rsid w:val="0017674C"/>
    <w:rsid w:val="001779FD"/>
    <w:rsid w:val="001830D8"/>
    <w:rsid w:val="00184B2B"/>
    <w:rsid w:val="0019073E"/>
    <w:rsid w:val="00190C4C"/>
    <w:rsid w:val="00193AB4"/>
    <w:rsid w:val="00194E08"/>
    <w:rsid w:val="001972A1"/>
    <w:rsid w:val="00197B98"/>
    <w:rsid w:val="001A0EFE"/>
    <w:rsid w:val="001A199F"/>
    <w:rsid w:val="001A1D17"/>
    <w:rsid w:val="001A1D6F"/>
    <w:rsid w:val="001A1E50"/>
    <w:rsid w:val="001A310F"/>
    <w:rsid w:val="001A36DD"/>
    <w:rsid w:val="001B4C72"/>
    <w:rsid w:val="001B7998"/>
    <w:rsid w:val="001C43C6"/>
    <w:rsid w:val="001D3C90"/>
    <w:rsid w:val="001D3DED"/>
    <w:rsid w:val="001D58C5"/>
    <w:rsid w:val="001D71D3"/>
    <w:rsid w:val="001D7375"/>
    <w:rsid w:val="001E0A16"/>
    <w:rsid w:val="001E0EE6"/>
    <w:rsid w:val="001E1D1B"/>
    <w:rsid w:val="001E1F6A"/>
    <w:rsid w:val="001E1FCF"/>
    <w:rsid w:val="001E2704"/>
    <w:rsid w:val="001E2758"/>
    <w:rsid w:val="001E3691"/>
    <w:rsid w:val="001E3804"/>
    <w:rsid w:val="001F1647"/>
    <w:rsid w:val="001F505B"/>
    <w:rsid w:val="002011FF"/>
    <w:rsid w:val="00203B34"/>
    <w:rsid w:val="00206065"/>
    <w:rsid w:val="002071F2"/>
    <w:rsid w:val="00212713"/>
    <w:rsid w:val="00213D9F"/>
    <w:rsid w:val="002144F7"/>
    <w:rsid w:val="00215359"/>
    <w:rsid w:val="002204D5"/>
    <w:rsid w:val="0022327E"/>
    <w:rsid w:val="00231435"/>
    <w:rsid w:val="00233146"/>
    <w:rsid w:val="002343EB"/>
    <w:rsid w:val="002423B6"/>
    <w:rsid w:val="0024332C"/>
    <w:rsid w:val="0024374F"/>
    <w:rsid w:val="00245516"/>
    <w:rsid w:val="00250A59"/>
    <w:rsid w:val="00254D7C"/>
    <w:rsid w:val="00257262"/>
    <w:rsid w:val="00262498"/>
    <w:rsid w:val="00271016"/>
    <w:rsid w:val="00271C82"/>
    <w:rsid w:val="0027373D"/>
    <w:rsid w:val="00275BFA"/>
    <w:rsid w:val="0027670D"/>
    <w:rsid w:val="0028463C"/>
    <w:rsid w:val="00295E81"/>
    <w:rsid w:val="00297CCA"/>
    <w:rsid w:val="002A07EA"/>
    <w:rsid w:val="002A2461"/>
    <w:rsid w:val="002A2B39"/>
    <w:rsid w:val="002A3BBB"/>
    <w:rsid w:val="002A4087"/>
    <w:rsid w:val="002A4471"/>
    <w:rsid w:val="002A4C13"/>
    <w:rsid w:val="002B0A82"/>
    <w:rsid w:val="002B0BDD"/>
    <w:rsid w:val="002B444D"/>
    <w:rsid w:val="002B5F35"/>
    <w:rsid w:val="002C0874"/>
    <w:rsid w:val="002C1DCC"/>
    <w:rsid w:val="002C3290"/>
    <w:rsid w:val="002C40F0"/>
    <w:rsid w:val="002C77A4"/>
    <w:rsid w:val="002D1F12"/>
    <w:rsid w:val="002D6251"/>
    <w:rsid w:val="002D67F6"/>
    <w:rsid w:val="002F1269"/>
    <w:rsid w:val="002F78DE"/>
    <w:rsid w:val="003000ED"/>
    <w:rsid w:val="00300DB0"/>
    <w:rsid w:val="003019A3"/>
    <w:rsid w:val="003020CC"/>
    <w:rsid w:val="0030511D"/>
    <w:rsid w:val="00305C5A"/>
    <w:rsid w:val="003153AA"/>
    <w:rsid w:val="00316909"/>
    <w:rsid w:val="00320DA5"/>
    <w:rsid w:val="003269BE"/>
    <w:rsid w:val="00327C0C"/>
    <w:rsid w:val="003315FF"/>
    <w:rsid w:val="00337B35"/>
    <w:rsid w:val="003418CB"/>
    <w:rsid w:val="00342A7F"/>
    <w:rsid w:val="00345291"/>
    <w:rsid w:val="00350ECC"/>
    <w:rsid w:val="00352450"/>
    <w:rsid w:val="0035444D"/>
    <w:rsid w:val="00360D7B"/>
    <w:rsid w:val="00361434"/>
    <w:rsid w:val="00370144"/>
    <w:rsid w:val="00371608"/>
    <w:rsid w:val="00372229"/>
    <w:rsid w:val="0037450E"/>
    <w:rsid w:val="003764A5"/>
    <w:rsid w:val="0037655C"/>
    <w:rsid w:val="00376BFE"/>
    <w:rsid w:val="003776AD"/>
    <w:rsid w:val="00382EFF"/>
    <w:rsid w:val="00385E9B"/>
    <w:rsid w:val="003871DC"/>
    <w:rsid w:val="0039207C"/>
    <w:rsid w:val="003934DE"/>
    <w:rsid w:val="003942AA"/>
    <w:rsid w:val="00394D97"/>
    <w:rsid w:val="003A0559"/>
    <w:rsid w:val="003A5A91"/>
    <w:rsid w:val="003A72FD"/>
    <w:rsid w:val="003B0101"/>
    <w:rsid w:val="003B2E51"/>
    <w:rsid w:val="003B3351"/>
    <w:rsid w:val="003C524A"/>
    <w:rsid w:val="003C6436"/>
    <w:rsid w:val="003D23F5"/>
    <w:rsid w:val="003D44BC"/>
    <w:rsid w:val="003E0065"/>
    <w:rsid w:val="003F05B4"/>
    <w:rsid w:val="003F079B"/>
    <w:rsid w:val="003F421A"/>
    <w:rsid w:val="003F43B5"/>
    <w:rsid w:val="003F5861"/>
    <w:rsid w:val="003F6B03"/>
    <w:rsid w:val="003F7351"/>
    <w:rsid w:val="00401708"/>
    <w:rsid w:val="00401B32"/>
    <w:rsid w:val="004039ED"/>
    <w:rsid w:val="00407B07"/>
    <w:rsid w:val="00411238"/>
    <w:rsid w:val="00413CA9"/>
    <w:rsid w:val="00415E38"/>
    <w:rsid w:val="0041793F"/>
    <w:rsid w:val="004236A6"/>
    <w:rsid w:val="00426C3E"/>
    <w:rsid w:val="00430610"/>
    <w:rsid w:val="00432C85"/>
    <w:rsid w:val="00433156"/>
    <w:rsid w:val="00433883"/>
    <w:rsid w:val="00435EAF"/>
    <w:rsid w:val="00436A32"/>
    <w:rsid w:val="00437C7A"/>
    <w:rsid w:val="0044193A"/>
    <w:rsid w:val="00444F07"/>
    <w:rsid w:val="004516C8"/>
    <w:rsid w:val="004518D2"/>
    <w:rsid w:val="00452780"/>
    <w:rsid w:val="00461607"/>
    <w:rsid w:val="00461C17"/>
    <w:rsid w:val="004624F6"/>
    <w:rsid w:val="00472DE1"/>
    <w:rsid w:val="004739C6"/>
    <w:rsid w:val="00474F3D"/>
    <w:rsid w:val="00477C38"/>
    <w:rsid w:val="00480523"/>
    <w:rsid w:val="004834FC"/>
    <w:rsid w:val="0048463D"/>
    <w:rsid w:val="00485A6E"/>
    <w:rsid w:val="00490D19"/>
    <w:rsid w:val="00490FAD"/>
    <w:rsid w:val="004911E4"/>
    <w:rsid w:val="00491FAE"/>
    <w:rsid w:val="00492810"/>
    <w:rsid w:val="00492B1B"/>
    <w:rsid w:val="004A007A"/>
    <w:rsid w:val="004A00F1"/>
    <w:rsid w:val="004A21B7"/>
    <w:rsid w:val="004A29CF"/>
    <w:rsid w:val="004A526F"/>
    <w:rsid w:val="004B5B31"/>
    <w:rsid w:val="004B5CC6"/>
    <w:rsid w:val="004C0839"/>
    <w:rsid w:val="004C24B2"/>
    <w:rsid w:val="004C2FF3"/>
    <w:rsid w:val="004C717A"/>
    <w:rsid w:val="004D3BDC"/>
    <w:rsid w:val="004E7DBF"/>
    <w:rsid w:val="004F0FBD"/>
    <w:rsid w:val="004F1310"/>
    <w:rsid w:val="004F3035"/>
    <w:rsid w:val="004F55D7"/>
    <w:rsid w:val="004F5685"/>
    <w:rsid w:val="005011D8"/>
    <w:rsid w:val="00501257"/>
    <w:rsid w:val="00501359"/>
    <w:rsid w:val="00501DB7"/>
    <w:rsid w:val="00502D80"/>
    <w:rsid w:val="005108A3"/>
    <w:rsid w:val="00511775"/>
    <w:rsid w:val="00511D38"/>
    <w:rsid w:val="00513153"/>
    <w:rsid w:val="00513B00"/>
    <w:rsid w:val="0051490B"/>
    <w:rsid w:val="00515F59"/>
    <w:rsid w:val="0051766A"/>
    <w:rsid w:val="005177B2"/>
    <w:rsid w:val="005206E4"/>
    <w:rsid w:val="005232EA"/>
    <w:rsid w:val="00523A3B"/>
    <w:rsid w:val="0052423F"/>
    <w:rsid w:val="00525860"/>
    <w:rsid w:val="00525DB5"/>
    <w:rsid w:val="00533D5D"/>
    <w:rsid w:val="005359E4"/>
    <w:rsid w:val="005360C4"/>
    <w:rsid w:val="00536509"/>
    <w:rsid w:val="005414A5"/>
    <w:rsid w:val="005446B3"/>
    <w:rsid w:val="00546168"/>
    <w:rsid w:val="00550520"/>
    <w:rsid w:val="005525A3"/>
    <w:rsid w:val="00556221"/>
    <w:rsid w:val="00557BEB"/>
    <w:rsid w:val="00561B23"/>
    <w:rsid w:val="00562865"/>
    <w:rsid w:val="005628EF"/>
    <w:rsid w:val="00563C35"/>
    <w:rsid w:val="00577EBA"/>
    <w:rsid w:val="00581AA6"/>
    <w:rsid w:val="00585BB2"/>
    <w:rsid w:val="005870E2"/>
    <w:rsid w:val="00590E9D"/>
    <w:rsid w:val="005931E3"/>
    <w:rsid w:val="005A5F1F"/>
    <w:rsid w:val="005B1F24"/>
    <w:rsid w:val="005B3B11"/>
    <w:rsid w:val="005B4102"/>
    <w:rsid w:val="005C1C3D"/>
    <w:rsid w:val="005D3E64"/>
    <w:rsid w:val="005D4BDC"/>
    <w:rsid w:val="005D4C28"/>
    <w:rsid w:val="005D64C4"/>
    <w:rsid w:val="005D7C6D"/>
    <w:rsid w:val="005E14FF"/>
    <w:rsid w:val="005E389C"/>
    <w:rsid w:val="005F2798"/>
    <w:rsid w:val="005F29FE"/>
    <w:rsid w:val="005F2D5F"/>
    <w:rsid w:val="005F5B0D"/>
    <w:rsid w:val="005F6F75"/>
    <w:rsid w:val="005F7976"/>
    <w:rsid w:val="00602946"/>
    <w:rsid w:val="0061117C"/>
    <w:rsid w:val="0061244C"/>
    <w:rsid w:val="0061406A"/>
    <w:rsid w:val="00616E6B"/>
    <w:rsid w:val="0062397C"/>
    <w:rsid w:val="00624FF3"/>
    <w:rsid w:val="006322FC"/>
    <w:rsid w:val="006347A4"/>
    <w:rsid w:val="0063622D"/>
    <w:rsid w:val="00636BB0"/>
    <w:rsid w:val="00637DD9"/>
    <w:rsid w:val="00641E1A"/>
    <w:rsid w:val="00642FC7"/>
    <w:rsid w:val="0065027B"/>
    <w:rsid w:val="00661B5A"/>
    <w:rsid w:val="0066408C"/>
    <w:rsid w:val="00667421"/>
    <w:rsid w:val="0066766F"/>
    <w:rsid w:val="006713AD"/>
    <w:rsid w:val="00673604"/>
    <w:rsid w:val="006737CC"/>
    <w:rsid w:val="0067520F"/>
    <w:rsid w:val="00682CB7"/>
    <w:rsid w:val="00683F00"/>
    <w:rsid w:val="00687648"/>
    <w:rsid w:val="00690400"/>
    <w:rsid w:val="006906F7"/>
    <w:rsid w:val="00691228"/>
    <w:rsid w:val="00693ECB"/>
    <w:rsid w:val="006979CA"/>
    <w:rsid w:val="006A0095"/>
    <w:rsid w:val="006A5FB8"/>
    <w:rsid w:val="006A6A1D"/>
    <w:rsid w:val="006B11A0"/>
    <w:rsid w:val="006B1F67"/>
    <w:rsid w:val="006B4181"/>
    <w:rsid w:val="006B6E77"/>
    <w:rsid w:val="006B7C6D"/>
    <w:rsid w:val="006C09A3"/>
    <w:rsid w:val="006C4D90"/>
    <w:rsid w:val="006C63B2"/>
    <w:rsid w:val="006C7E87"/>
    <w:rsid w:val="006D21C4"/>
    <w:rsid w:val="006E0E45"/>
    <w:rsid w:val="006E1DAE"/>
    <w:rsid w:val="006E29A3"/>
    <w:rsid w:val="006E4091"/>
    <w:rsid w:val="006E6F0C"/>
    <w:rsid w:val="006F0B37"/>
    <w:rsid w:val="006F1D8B"/>
    <w:rsid w:val="006F3120"/>
    <w:rsid w:val="006F3B15"/>
    <w:rsid w:val="006F756C"/>
    <w:rsid w:val="006F7FF5"/>
    <w:rsid w:val="00707A1C"/>
    <w:rsid w:val="0071020F"/>
    <w:rsid w:val="00710FF9"/>
    <w:rsid w:val="00711C89"/>
    <w:rsid w:val="00713ABE"/>
    <w:rsid w:val="00713F32"/>
    <w:rsid w:val="00714D93"/>
    <w:rsid w:val="00715E5E"/>
    <w:rsid w:val="007214A0"/>
    <w:rsid w:val="007276E5"/>
    <w:rsid w:val="00727F8D"/>
    <w:rsid w:val="007327A7"/>
    <w:rsid w:val="00742EA5"/>
    <w:rsid w:val="00751130"/>
    <w:rsid w:val="007519AA"/>
    <w:rsid w:val="0075464E"/>
    <w:rsid w:val="00757532"/>
    <w:rsid w:val="00761429"/>
    <w:rsid w:val="00762185"/>
    <w:rsid w:val="007635FF"/>
    <w:rsid w:val="007653F2"/>
    <w:rsid w:val="007663AF"/>
    <w:rsid w:val="00766E1A"/>
    <w:rsid w:val="00772383"/>
    <w:rsid w:val="007728D8"/>
    <w:rsid w:val="00773173"/>
    <w:rsid w:val="00773B09"/>
    <w:rsid w:val="00773E85"/>
    <w:rsid w:val="007774A0"/>
    <w:rsid w:val="00783E69"/>
    <w:rsid w:val="00784ADB"/>
    <w:rsid w:val="007858C9"/>
    <w:rsid w:val="00785F37"/>
    <w:rsid w:val="007870A4"/>
    <w:rsid w:val="00793A8C"/>
    <w:rsid w:val="00796828"/>
    <w:rsid w:val="00797566"/>
    <w:rsid w:val="007A205E"/>
    <w:rsid w:val="007A28AD"/>
    <w:rsid w:val="007B1FD6"/>
    <w:rsid w:val="007B4A26"/>
    <w:rsid w:val="007B5249"/>
    <w:rsid w:val="007B723A"/>
    <w:rsid w:val="007C0CA9"/>
    <w:rsid w:val="007C6942"/>
    <w:rsid w:val="007C69C5"/>
    <w:rsid w:val="007D0467"/>
    <w:rsid w:val="007D0DF1"/>
    <w:rsid w:val="007D2A6E"/>
    <w:rsid w:val="007D4B21"/>
    <w:rsid w:val="007E1DE1"/>
    <w:rsid w:val="007E3F3B"/>
    <w:rsid w:val="007E6195"/>
    <w:rsid w:val="007F276C"/>
    <w:rsid w:val="007F4370"/>
    <w:rsid w:val="007F54F2"/>
    <w:rsid w:val="007F55F5"/>
    <w:rsid w:val="00802FF5"/>
    <w:rsid w:val="00805A81"/>
    <w:rsid w:val="00805A95"/>
    <w:rsid w:val="0081087D"/>
    <w:rsid w:val="008126CC"/>
    <w:rsid w:val="00815606"/>
    <w:rsid w:val="008170F9"/>
    <w:rsid w:val="00817999"/>
    <w:rsid w:val="008205BF"/>
    <w:rsid w:val="00822F39"/>
    <w:rsid w:val="008260E0"/>
    <w:rsid w:val="00826B4B"/>
    <w:rsid w:val="00826EE1"/>
    <w:rsid w:val="00827AE1"/>
    <w:rsid w:val="00827C64"/>
    <w:rsid w:val="00827EA3"/>
    <w:rsid w:val="00831DFC"/>
    <w:rsid w:val="00832B3C"/>
    <w:rsid w:val="00833B60"/>
    <w:rsid w:val="0083555C"/>
    <w:rsid w:val="00837A71"/>
    <w:rsid w:val="0084323D"/>
    <w:rsid w:val="00844501"/>
    <w:rsid w:val="008451B9"/>
    <w:rsid w:val="008452B1"/>
    <w:rsid w:val="00854C15"/>
    <w:rsid w:val="0085705E"/>
    <w:rsid w:val="00857C9F"/>
    <w:rsid w:val="00857CF4"/>
    <w:rsid w:val="008607CB"/>
    <w:rsid w:val="0086086D"/>
    <w:rsid w:val="00860AE8"/>
    <w:rsid w:val="00860B7B"/>
    <w:rsid w:val="008643D5"/>
    <w:rsid w:val="00874472"/>
    <w:rsid w:val="0087655D"/>
    <w:rsid w:val="00877812"/>
    <w:rsid w:val="00883BDB"/>
    <w:rsid w:val="0088403C"/>
    <w:rsid w:val="00884DF6"/>
    <w:rsid w:val="00887ED8"/>
    <w:rsid w:val="008948C1"/>
    <w:rsid w:val="008A0ECA"/>
    <w:rsid w:val="008A0FEE"/>
    <w:rsid w:val="008A157A"/>
    <w:rsid w:val="008A22A2"/>
    <w:rsid w:val="008B0151"/>
    <w:rsid w:val="008B06A1"/>
    <w:rsid w:val="008B192B"/>
    <w:rsid w:val="008B4C29"/>
    <w:rsid w:val="008B6E11"/>
    <w:rsid w:val="008C318C"/>
    <w:rsid w:val="008C4B47"/>
    <w:rsid w:val="008C4B5E"/>
    <w:rsid w:val="008C5EAC"/>
    <w:rsid w:val="008C60A7"/>
    <w:rsid w:val="008D021F"/>
    <w:rsid w:val="008D1CDB"/>
    <w:rsid w:val="008D4212"/>
    <w:rsid w:val="008D7EAF"/>
    <w:rsid w:val="008E12B9"/>
    <w:rsid w:val="008E1A0F"/>
    <w:rsid w:val="008E25F7"/>
    <w:rsid w:val="008E2917"/>
    <w:rsid w:val="008F0770"/>
    <w:rsid w:val="008F1636"/>
    <w:rsid w:val="008F2F01"/>
    <w:rsid w:val="008F3BB0"/>
    <w:rsid w:val="008F7236"/>
    <w:rsid w:val="00900B40"/>
    <w:rsid w:val="00902DF0"/>
    <w:rsid w:val="0090387B"/>
    <w:rsid w:val="00912531"/>
    <w:rsid w:val="009171AC"/>
    <w:rsid w:val="00917D14"/>
    <w:rsid w:val="009202F0"/>
    <w:rsid w:val="009214C9"/>
    <w:rsid w:val="00921C1F"/>
    <w:rsid w:val="00922926"/>
    <w:rsid w:val="00922D11"/>
    <w:rsid w:val="00922D1F"/>
    <w:rsid w:val="00923209"/>
    <w:rsid w:val="00925220"/>
    <w:rsid w:val="0092761E"/>
    <w:rsid w:val="00927A68"/>
    <w:rsid w:val="009321A3"/>
    <w:rsid w:val="00934673"/>
    <w:rsid w:val="0094036A"/>
    <w:rsid w:val="00942A97"/>
    <w:rsid w:val="009517D8"/>
    <w:rsid w:val="00953AAE"/>
    <w:rsid w:val="00953DF7"/>
    <w:rsid w:val="00957682"/>
    <w:rsid w:val="0096232A"/>
    <w:rsid w:val="0096454D"/>
    <w:rsid w:val="009679C4"/>
    <w:rsid w:val="0098412F"/>
    <w:rsid w:val="00986895"/>
    <w:rsid w:val="00987D73"/>
    <w:rsid w:val="009A1F46"/>
    <w:rsid w:val="009A3BAC"/>
    <w:rsid w:val="009A3D2B"/>
    <w:rsid w:val="009A5B75"/>
    <w:rsid w:val="009A5B94"/>
    <w:rsid w:val="009A7FFA"/>
    <w:rsid w:val="009B02E6"/>
    <w:rsid w:val="009B2EA1"/>
    <w:rsid w:val="009B4C5A"/>
    <w:rsid w:val="009B4E8D"/>
    <w:rsid w:val="009B6BDF"/>
    <w:rsid w:val="009B77FE"/>
    <w:rsid w:val="009C0055"/>
    <w:rsid w:val="009D18F6"/>
    <w:rsid w:val="009D2C40"/>
    <w:rsid w:val="009D67B6"/>
    <w:rsid w:val="009E114D"/>
    <w:rsid w:val="009E3968"/>
    <w:rsid w:val="009E72F2"/>
    <w:rsid w:val="009F2610"/>
    <w:rsid w:val="009F307E"/>
    <w:rsid w:val="009F7B7B"/>
    <w:rsid w:val="00A00441"/>
    <w:rsid w:val="00A017F5"/>
    <w:rsid w:val="00A057E1"/>
    <w:rsid w:val="00A11C07"/>
    <w:rsid w:val="00A14EF5"/>
    <w:rsid w:val="00A15723"/>
    <w:rsid w:val="00A2358A"/>
    <w:rsid w:val="00A23E9C"/>
    <w:rsid w:val="00A24020"/>
    <w:rsid w:val="00A253BC"/>
    <w:rsid w:val="00A31BA9"/>
    <w:rsid w:val="00A327A9"/>
    <w:rsid w:val="00A35A10"/>
    <w:rsid w:val="00A436F7"/>
    <w:rsid w:val="00A45E6F"/>
    <w:rsid w:val="00A47105"/>
    <w:rsid w:val="00A50E69"/>
    <w:rsid w:val="00A53A04"/>
    <w:rsid w:val="00A54E60"/>
    <w:rsid w:val="00A55099"/>
    <w:rsid w:val="00A55253"/>
    <w:rsid w:val="00A627A3"/>
    <w:rsid w:val="00A632AF"/>
    <w:rsid w:val="00A63940"/>
    <w:rsid w:val="00A64D10"/>
    <w:rsid w:val="00A672E5"/>
    <w:rsid w:val="00A713F3"/>
    <w:rsid w:val="00A71C5C"/>
    <w:rsid w:val="00A723F3"/>
    <w:rsid w:val="00A74C32"/>
    <w:rsid w:val="00A74DF1"/>
    <w:rsid w:val="00A75168"/>
    <w:rsid w:val="00A77684"/>
    <w:rsid w:val="00A82D78"/>
    <w:rsid w:val="00A83D60"/>
    <w:rsid w:val="00A85336"/>
    <w:rsid w:val="00A8758F"/>
    <w:rsid w:val="00AA25B8"/>
    <w:rsid w:val="00AA2C42"/>
    <w:rsid w:val="00AA3207"/>
    <w:rsid w:val="00AA64E1"/>
    <w:rsid w:val="00AB38AE"/>
    <w:rsid w:val="00AC2025"/>
    <w:rsid w:val="00AC20E3"/>
    <w:rsid w:val="00AC494C"/>
    <w:rsid w:val="00AC5F15"/>
    <w:rsid w:val="00AC6D6A"/>
    <w:rsid w:val="00AD1DED"/>
    <w:rsid w:val="00AD2587"/>
    <w:rsid w:val="00AE2BAD"/>
    <w:rsid w:val="00AE376D"/>
    <w:rsid w:val="00AE4D3D"/>
    <w:rsid w:val="00AE52D4"/>
    <w:rsid w:val="00AE77D5"/>
    <w:rsid w:val="00AF00A9"/>
    <w:rsid w:val="00AF06ED"/>
    <w:rsid w:val="00AF0998"/>
    <w:rsid w:val="00AF5D4B"/>
    <w:rsid w:val="00AF72C1"/>
    <w:rsid w:val="00B0158D"/>
    <w:rsid w:val="00B03254"/>
    <w:rsid w:val="00B038BD"/>
    <w:rsid w:val="00B061B6"/>
    <w:rsid w:val="00B0714B"/>
    <w:rsid w:val="00B109C8"/>
    <w:rsid w:val="00B15C0C"/>
    <w:rsid w:val="00B21B94"/>
    <w:rsid w:val="00B236A9"/>
    <w:rsid w:val="00B24AEC"/>
    <w:rsid w:val="00B32C75"/>
    <w:rsid w:val="00B33BF9"/>
    <w:rsid w:val="00B33CCB"/>
    <w:rsid w:val="00B351FC"/>
    <w:rsid w:val="00B36A27"/>
    <w:rsid w:val="00B36E6F"/>
    <w:rsid w:val="00B42147"/>
    <w:rsid w:val="00B42C76"/>
    <w:rsid w:val="00B42E98"/>
    <w:rsid w:val="00B44F82"/>
    <w:rsid w:val="00B46409"/>
    <w:rsid w:val="00B5357D"/>
    <w:rsid w:val="00B550C0"/>
    <w:rsid w:val="00B57FAB"/>
    <w:rsid w:val="00B60E36"/>
    <w:rsid w:val="00B615C6"/>
    <w:rsid w:val="00B61B33"/>
    <w:rsid w:val="00B65406"/>
    <w:rsid w:val="00B71D61"/>
    <w:rsid w:val="00B74128"/>
    <w:rsid w:val="00B7546F"/>
    <w:rsid w:val="00B7772C"/>
    <w:rsid w:val="00B77B33"/>
    <w:rsid w:val="00B83731"/>
    <w:rsid w:val="00B94CE2"/>
    <w:rsid w:val="00B979C1"/>
    <w:rsid w:val="00BA0FC8"/>
    <w:rsid w:val="00BA38F4"/>
    <w:rsid w:val="00BA3BE8"/>
    <w:rsid w:val="00BA5B1D"/>
    <w:rsid w:val="00BB0F57"/>
    <w:rsid w:val="00BB6509"/>
    <w:rsid w:val="00BC02D2"/>
    <w:rsid w:val="00BC0C04"/>
    <w:rsid w:val="00BC3BED"/>
    <w:rsid w:val="00BC475B"/>
    <w:rsid w:val="00BC6D01"/>
    <w:rsid w:val="00BC74F6"/>
    <w:rsid w:val="00BD156D"/>
    <w:rsid w:val="00BD3A9F"/>
    <w:rsid w:val="00BE1710"/>
    <w:rsid w:val="00BE2704"/>
    <w:rsid w:val="00BE7073"/>
    <w:rsid w:val="00BF0526"/>
    <w:rsid w:val="00BF191C"/>
    <w:rsid w:val="00BF5474"/>
    <w:rsid w:val="00BF689A"/>
    <w:rsid w:val="00BF7B91"/>
    <w:rsid w:val="00C017D3"/>
    <w:rsid w:val="00C02FBF"/>
    <w:rsid w:val="00C0736C"/>
    <w:rsid w:val="00C1134E"/>
    <w:rsid w:val="00C11BD2"/>
    <w:rsid w:val="00C13215"/>
    <w:rsid w:val="00C138B0"/>
    <w:rsid w:val="00C1419F"/>
    <w:rsid w:val="00C15D09"/>
    <w:rsid w:val="00C17519"/>
    <w:rsid w:val="00C17C5E"/>
    <w:rsid w:val="00C2031E"/>
    <w:rsid w:val="00C21B0C"/>
    <w:rsid w:val="00C22DB1"/>
    <w:rsid w:val="00C23D9B"/>
    <w:rsid w:val="00C24B42"/>
    <w:rsid w:val="00C2586E"/>
    <w:rsid w:val="00C279DE"/>
    <w:rsid w:val="00C30A7A"/>
    <w:rsid w:val="00C35049"/>
    <w:rsid w:val="00C36BBF"/>
    <w:rsid w:val="00C42A72"/>
    <w:rsid w:val="00C43055"/>
    <w:rsid w:val="00C44C05"/>
    <w:rsid w:val="00C5089C"/>
    <w:rsid w:val="00C51B61"/>
    <w:rsid w:val="00C5283D"/>
    <w:rsid w:val="00C55E3B"/>
    <w:rsid w:val="00C6069C"/>
    <w:rsid w:val="00C61F64"/>
    <w:rsid w:val="00C6442D"/>
    <w:rsid w:val="00C64911"/>
    <w:rsid w:val="00C6519C"/>
    <w:rsid w:val="00C71696"/>
    <w:rsid w:val="00C72459"/>
    <w:rsid w:val="00C7646F"/>
    <w:rsid w:val="00C80E1E"/>
    <w:rsid w:val="00C8412F"/>
    <w:rsid w:val="00C862D5"/>
    <w:rsid w:val="00C86A41"/>
    <w:rsid w:val="00C916FF"/>
    <w:rsid w:val="00C964A9"/>
    <w:rsid w:val="00C96EE6"/>
    <w:rsid w:val="00CA3EA3"/>
    <w:rsid w:val="00CA454C"/>
    <w:rsid w:val="00CA49D9"/>
    <w:rsid w:val="00CA6641"/>
    <w:rsid w:val="00CA72A3"/>
    <w:rsid w:val="00CB0180"/>
    <w:rsid w:val="00CB1506"/>
    <w:rsid w:val="00CB5FD8"/>
    <w:rsid w:val="00CB6746"/>
    <w:rsid w:val="00CC2A88"/>
    <w:rsid w:val="00CD09A4"/>
    <w:rsid w:val="00CD30E8"/>
    <w:rsid w:val="00CD3F9E"/>
    <w:rsid w:val="00CE4499"/>
    <w:rsid w:val="00CE4764"/>
    <w:rsid w:val="00CE4C44"/>
    <w:rsid w:val="00CE5942"/>
    <w:rsid w:val="00CE7B3A"/>
    <w:rsid w:val="00CF150B"/>
    <w:rsid w:val="00CF3D6F"/>
    <w:rsid w:val="00CF5E56"/>
    <w:rsid w:val="00D00B32"/>
    <w:rsid w:val="00D00F8D"/>
    <w:rsid w:val="00D0402C"/>
    <w:rsid w:val="00D06481"/>
    <w:rsid w:val="00D136C8"/>
    <w:rsid w:val="00D2197B"/>
    <w:rsid w:val="00D26843"/>
    <w:rsid w:val="00D26D33"/>
    <w:rsid w:val="00D26E37"/>
    <w:rsid w:val="00D30245"/>
    <w:rsid w:val="00D311F9"/>
    <w:rsid w:val="00D31741"/>
    <w:rsid w:val="00D32056"/>
    <w:rsid w:val="00D32356"/>
    <w:rsid w:val="00D3385C"/>
    <w:rsid w:val="00D339F1"/>
    <w:rsid w:val="00D35683"/>
    <w:rsid w:val="00D40D4C"/>
    <w:rsid w:val="00D415EF"/>
    <w:rsid w:val="00D42D2E"/>
    <w:rsid w:val="00D4399A"/>
    <w:rsid w:val="00D47A0A"/>
    <w:rsid w:val="00D52B35"/>
    <w:rsid w:val="00D568D7"/>
    <w:rsid w:val="00D5746A"/>
    <w:rsid w:val="00D57D91"/>
    <w:rsid w:val="00D6016B"/>
    <w:rsid w:val="00D6339B"/>
    <w:rsid w:val="00D639F1"/>
    <w:rsid w:val="00D63C96"/>
    <w:rsid w:val="00D64DDF"/>
    <w:rsid w:val="00D656B8"/>
    <w:rsid w:val="00D70C4B"/>
    <w:rsid w:val="00D719B6"/>
    <w:rsid w:val="00D7486C"/>
    <w:rsid w:val="00D77BD0"/>
    <w:rsid w:val="00D81D88"/>
    <w:rsid w:val="00D81DED"/>
    <w:rsid w:val="00D85F9D"/>
    <w:rsid w:val="00D869BB"/>
    <w:rsid w:val="00D871D6"/>
    <w:rsid w:val="00D922DA"/>
    <w:rsid w:val="00D93501"/>
    <w:rsid w:val="00D93B96"/>
    <w:rsid w:val="00D95785"/>
    <w:rsid w:val="00D96409"/>
    <w:rsid w:val="00D97585"/>
    <w:rsid w:val="00D97EA3"/>
    <w:rsid w:val="00DA00F2"/>
    <w:rsid w:val="00DA0894"/>
    <w:rsid w:val="00DA18AA"/>
    <w:rsid w:val="00DA7482"/>
    <w:rsid w:val="00DB0A0D"/>
    <w:rsid w:val="00DB5E84"/>
    <w:rsid w:val="00DB67E5"/>
    <w:rsid w:val="00DC004A"/>
    <w:rsid w:val="00DC3FEF"/>
    <w:rsid w:val="00DD21B0"/>
    <w:rsid w:val="00DD35C0"/>
    <w:rsid w:val="00DD3AA3"/>
    <w:rsid w:val="00DD7354"/>
    <w:rsid w:val="00DD7585"/>
    <w:rsid w:val="00DE0A78"/>
    <w:rsid w:val="00DE3C95"/>
    <w:rsid w:val="00DE3E43"/>
    <w:rsid w:val="00DE4E11"/>
    <w:rsid w:val="00DE6A1F"/>
    <w:rsid w:val="00DE6E94"/>
    <w:rsid w:val="00DE715E"/>
    <w:rsid w:val="00DF3810"/>
    <w:rsid w:val="00DF39BE"/>
    <w:rsid w:val="00DF4402"/>
    <w:rsid w:val="00DF4835"/>
    <w:rsid w:val="00DF4D7E"/>
    <w:rsid w:val="00DF7A12"/>
    <w:rsid w:val="00E0362E"/>
    <w:rsid w:val="00E03921"/>
    <w:rsid w:val="00E03DCA"/>
    <w:rsid w:val="00E04653"/>
    <w:rsid w:val="00E05177"/>
    <w:rsid w:val="00E06E47"/>
    <w:rsid w:val="00E06FC3"/>
    <w:rsid w:val="00E137F6"/>
    <w:rsid w:val="00E14AB1"/>
    <w:rsid w:val="00E16101"/>
    <w:rsid w:val="00E2200F"/>
    <w:rsid w:val="00E24EB1"/>
    <w:rsid w:val="00E2606B"/>
    <w:rsid w:val="00E302B0"/>
    <w:rsid w:val="00E32304"/>
    <w:rsid w:val="00E33648"/>
    <w:rsid w:val="00E35F2D"/>
    <w:rsid w:val="00E40742"/>
    <w:rsid w:val="00E517AF"/>
    <w:rsid w:val="00E51F46"/>
    <w:rsid w:val="00E53A53"/>
    <w:rsid w:val="00E604FD"/>
    <w:rsid w:val="00E61DE2"/>
    <w:rsid w:val="00E628D4"/>
    <w:rsid w:val="00E647FF"/>
    <w:rsid w:val="00E666C8"/>
    <w:rsid w:val="00E66F03"/>
    <w:rsid w:val="00E70453"/>
    <w:rsid w:val="00E70E5B"/>
    <w:rsid w:val="00E75923"/>
    <w:rsid w:val="00E769F3"/>
    <w:rsid w:val="00E7720B"/>
    <w:rsid w:val="00E8131C"/>
    <w:rsid w:val="00E81D73"/>
    <w:rsid w:val="00E87414"/>
    <w:rsid w:val="00E87DC2"/>
    <w:rsid w:val="00E9283F"/>
    <w:rsid w:val="00E932BC"/>
    <w:rsid w:val="00E93729"/>
    <w:rsid w:val="00E941EE"/>
    <w:rsid w:val="00E96B23"/>
    <w:rsid w:val="00E97026"/>
    <w:rsid w:val="00E97606"/>
    <w:rsid w:val="00E97F7B"/>
    <w:rsid w:val="00EA00A3"/>
    <w:rsid w:val="00EA04A1"/>
    <w:rsid w:val="00EA235A"/>
    <w:rsid w:val="00EA2FEC"/>
    <w:rsid w:val="00EA4001"/>
    <w:rsid w:val="00EA56BD"/>
    <w:rsid w:val="00EA6F88"/>
    <w:rsid w:val="00EB04FF"/>
    <w:rsid w:val="00EB5479"/>
    <w:rsid w:val="00EB5877"/>
    <w:rsid w:val="00EB7774"/>
    <w:rsid w:val="00EC0600"/>
    <w:rsid w:val="00EC2188"/>
    <w:rsid w:val="00EC35FA"/>
    <w:rsid w:val="00EC430E"/>
    <w:rsid w:val="00EC4402"/>
    <w:rsid w:val="00EC4944"/>
    <w:rsid w:val="00EC605C"/>
    <w:rsid w:val="00EC6795"/>
    <w:rsid w:val="00EC7B7C"/>
    <w:rsid w:val="00ED237C"/>
    <w:rsid w:val="00ED2948"/>
    <w:rsid w:val="00ED4AAE"/>
    <w:rsid w:val="00ED5023"/>
    <w:rsid w:val="00EE05DF"/>
    <w:rsid w:val="00EE0DF4"/>
    <w:rsid w:val="00EE1DAC"/>
    <w:rsid w:val="00EE7BC4"/>
    <w:rsid w:val="00EF17E0"/>
    <w:rsid w:val="00EF3837"/>
    <w:rsid w:val="00EF39D7"/>
    <w:rsid w:val="00EF39FE"/>
    <w:rsid w:val="00EF5FB5"/>
    <w:rsid w:val="00EF7694"/>
    <w:rsid w:val="00EF7E69"/>
    <w:rsid w:val="00F01FDB"/>
    <w:rsid w:val="00F0337E"/>
    <w:rsid w:val="00F0429E"/>
    <w:rsid w:val="00F04D24"/>
    <w:rsid w:val="00F069D3"/>
    <w:rsid w:val="00F07AC3"/>
    <w:rsid w:val="00F11CC1"/>
    <w:rsid w:val="00F31D7A"/>
    <w:rsid w:val="00F31DC2"/>
    <w:rsid w:val="00F3264D"/>
    <w:rsid w:val="00F34383"/>
    <w:rsid w:val="00F34CE0"/>
    <w:rsid w:val="00F353B2"/>
    <w:rsid w:val="00F37614"/>
    <w:rsid w:val="00F4345F"/>
    <w:rsid w:val="00F43B23"/>
    <w:rsid w:val="00F5017A"/>
    <w:rsid w:val="00F50EE4"/>
    <w:rsid w:val="00F51BEC"/>
    <w:rsid w:val="00F52957"/>
    <w:rsid w:val="00F5360A"/>
    <w:rsid w:val="00F554ED"/>
    <w:rsid w:val="00F6067A"/>
    <w:rsid w:val="00F61145"/>
    <w:rsid w:val="00F63C6A"/>
    <w:rsid w:val="00F646AA"/>
    <w:rsid w:val="00F65293"/>
    <w:rsid w:val="00F65618"/>
    <w:rsid w:val="00F65B4F"/>
    <w:rsid w:val="00F65D77"/>
    <w:rsid w:val="00F66448"/>
    <w:rsid w:val="00F7008D"/>
    <w:rsid w:val="00F70599"/>
    <w:rsid w:val="00F76D08"/>
    <w:rsid w:val="00F77A48"/>
    <w:rsid w:val="00F82E76"/>
    <w:rsid w:val="00F85012"/>
    <w:rsid w:val="00F85C6D"/>
    <w:rsid w:val="00F906CB"/>
    <w:rsid w:val="00F91BC6"/>
    <w:rsid w:val="00F91E37"/>
    <w:rsid w:val="00F9362A"/>
    <w:rsid w:val="00F97B2B"/>
    <w:rsid w:val="00FA308B"/>
    <w:rsid w:val="00FA3E96"/>
    <w:rsid w:val="00FA4659"/>
    <w:rsid w:val="00FA4A20"/>
    <w:rsid w:val="00FA5846"/>
    <w:rsid w:val="00FA6926"/>
    <w:rsid w:val="00FA6FDB"/>
    <w:rsid w:val="00FB2322"/>
    <w:rsid w:val="00FB7A55"/>
    <w:rsid w:val="00FC0DE1"/>
    <w:rsid w:val="00FC1851"/>
    <w:rsid w:val="00FC3851"/>
    <w:rsid w:val="00FC3DFB"/>
    <w:rsid w:val="00FC41B3"/>
    <w:rsid w:val="00FC49E9"/>
    <w:rsid w:val="00FC5F8A"/>
    <w:rsid w:val="00FC7974"/>
    <w:rsid w:val="00FC7EB7"/>
    <w:rsid w:val="00FD0FC6"/>
    <w:rsid w:val="00FD2A6F"/>
    <w:rsid w:val="00FD395B"/>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qFormat/>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99"/>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Название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34"/>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qFormat/>
    <w:rsid w:val="006C7E87"/>
    <w:rPr>
      <w:i/>
      <w:iCs/>
    </w:rPr>
  </w:style>
  <w:style w:type="paragraph" w:customStyle="1" w:styleId="aff0">
    <w:name w:val="[основной абзац]"/>
    <w:basedOn w:val="a"/>
    <w:uiPriority w:val="99"/>
    <w:rsid w:val="00E06E47"/>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styleId="aff1">
    <w:name w:val="page number"/>
    <w:rsid w:val="007C0CA9"/>
  </w:style>
</w:styles>
</file>

<file path=word/webSettings.xml><?xml version="1.0" encoding="utf-8"?>
<w:webSettings xmlns:r="http://schemas.openxmlformats.org/officeDocument/2006/relationships" xmlns:w="http://schemas.openxmlformats.org/wordprocessingml/2006/main">
  <w:divs>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668825432">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30626425">
      <w:bodyDiv w:val="1"/>
      <w:marLeft w:val="0"/>
      <w:marRight w:val="0"/>
      <w:marTop w:val="0"/>
      <w:marBottom w:val="0"/>
      <w:divBdr>
        <w:top w:val="none" w:sz="0" w:space="0" w:color="auto"/>
        <w:left w:val="none" w:sz="0" w:space="0" w:color="auto"/>
        <w:bottom w:val="none" w:sz="0" w:space="0" w:color="auto"/>
        <w:right w:val="none" w:sz="0" w:space="0" w:color="auto"/>
      </w:divBdr>
    </w:div>
    <w:div w:id="981543621">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651716675">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 w:id="20894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ate=20.01.2026" TargetMode="External"/><Relationship Id="rId3" Type="http://schemas.openxmlformats.org/officeDocument/2006/relationships/styles" Target="styles.xml"/><Relationship Id="rId7" Type="http://schemas.openxmlformats.org/officeDocument/2006/relationships/hyperlink" Target="https://www.consultant.ru/document/cons_doc_LAW_618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1C8FD-315E-488E-B071-5B8A5761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2488</Words>
  <Characters>14183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16638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User</cp:lastModifiedBy>
  <cp:revision>2</cp:revision>
  <cp:lastPrinted>2024-07-05T06:44:00Z</cp:lastPrinted>
  <dcterms:created xsi:type="dcterms:W3CDTF">2026-04-27T11:52:00Z</dcterms:created>
  <dcterms:modified xsi:type="dcterms:W3CDTF">2026-04-27T11:52:00Z</dcterms:modified>
</cp:coreProperties>
</file>